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Pr="00D62D4E" w:rsidR="00333700" w:rsidP="00333700" w:rsidRDefault="00333700" w14:paraId="54F672F2" w14:textId="77777777">
      <w:pPr>
        <w:jc w:val="center"/>
        <w:rPr>
          <w:rFonts w:ascii="Arial" w:hAnsi="Arial" w:eastAsia="Arial Unicode MS" w:cs="Arial"/>
          <w:b/>
          <w:sz w:val="32"/>
          <w:szCs w:val="32"/>
        </w:rPr>
      </w:pPr>
      <w:r w:rsidRPr="00D62D4E">
        <w:rPr>
          <w:rFonts w:ascii="Arial" w:hAnsi="Arial" w:eastAsia="Arial Unicode MS" w:cs="Arial"/>
          <w:b/>
          <w:sz w:val="32"/>
          <w:szCs w:val="32"/>
        </w:rPr>
        <w:t>Stanoviská komisií Zastupiteľstva BSK</w:t>
      </w:r>
    </w:p>
    <w:p w:rsidRPr="00D62D4E" w:rsidR="00333700" w:rsidP="00333700" w:rsidRDefault="00333700" w14:paraId="0DA48968" w14:textId="77777777">
      <w:pPr>
        <w:jc w:val="center"/>
        <w:rPr>
          <w:rFonts w:ascii="Arial" w:hAnsi="Arial" w:cs="Arial"/>
          <w:b/>
          <w:bCs/>
          <w:sz w:val="22"/>
          <w:szCs w:val="20"/>
        </w:rPr>
      </w:pPr>
    </w:p>
    <w:p w:rsidRPr="00B536D3" w:rsidR="00B536D3" w:rsidP="338EED52" w:rsidRDefault="36DE22DA" w14:paraId="317AD99A" w14:textId="33F1EFEB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Arial" w:hAnsi="Arial" w:cs="Arial"/>
          <w:b/>
          <w:bCs/>
          <w:color w:val="000000"/>
          <w:sz w:val="20"/>
          <w:szCs w:val="20"/>
        </w:rPr>
      </w:pPr>
      <w:r w:rsidRPr="338EED52">
        <w:rPr>
          <w:rStyle w:val="normaltextrun"/>
          <w:rFonts w:ascii="Arial" w:hAnsi="Arial" w:cs="Arial"/>
          <w:b/>
          <w:bCs/>
          <w:color w:val="000000" w:themeColor="text1"/>
          <w:sz w:val="20"/>
          <w:szCs w:val="20"/>
        </w:rPr>
        <w:t>Odpočet</w:t>
      </w:r>
    </w:p>
    <w:p w:rsidRPr="006B0BC7" w:rsidR="006B0BC7" w:rsidP="006B0BC7" w:rsidRDefault="006B0BC7" w14:paraId="30333685" w14:textId="77777777">
      <w:pPr>
        <w:rPr>
          <w:rStyle w:val="normaltextrun"/>
          <w:rFonts w:ascii="Arial" w:hAnsi="Arial" w:cs="Arial"/>
          <w:b/>
          <w:bCs/>
          <w:color w:val="000000"/>
          <w:sz w:val="20"/>
          <w:szCs w:val="20"/>
        </w:rPr>
      </w:pPr>
    </w:p>
    <w:p w:rsidRPr="008C2485" w:rsidR="002872A6" w:rsidP="21675A20" w:rsidRDefault="006B0BC7" w14:paraId="1EA8185B" w14:textId="30DD3658">
      <w:pPr>
        <w:jc w:val="center"/>
        <w:rPr>
          <w:rStyle w:val="normaltextrun"/>
          <w:rFonts w:ascii="Arial" w:hAnsi="Arial" w:cs="Arial"/>
          <w:b w:val="1"/>
          <w:bCs w:val="1"/>
          <w:color w:val="000000" w:themeColor="text1"/>
          <w:sz w:val="20"/>
          <w:szCs w:val="20"/>
        </w:rPr>
      </w:pPr>
      <w:r w:rsidRPr="4EDF38F5" w:rsidR="006B0BC7">
        <w:rPr>
          <w:rStyle w:val="normaltextrun"/>
          <w:rFonts w:ascii="Arial" w:hAnsi="Arial" w:cs="Arial"/>
          <w:b w:val="1"/>
          <w:bCs w:val="1"/>
          <w:color w:val="000000" w:themeColor="text1" w:themeTint="FF" w:themeShade="FF"/>
          <w:sz w:val="20"/>
          <w:szCs w:val="20"/>
        </w:rPr>
        <w:t xml:space="preserve">Akčného plánu Bratislavského samosprávneho kraja pre implementáciu Programu hospodárskeho rozvoja a sociálneho rozvoja Bratislavského samosprávneho kraja na roky 2021 – 2027 (s výhľadom do roku 2030) </w:t>
      </w:r>
      <w:r w:rsidRPr="4EDF38F5" w:rsidR="2F3EB23D">
        <w:rPr>
          <w:rStyle w:val="normaltextrun"/>
          <w:rFonts w:ascii="Arial" w:hAnsi="Arial" w:cs="Arial"/>
          <w:b w:val="1"/>
          <w:bCs w:val="1"/>
          <w:color w:val="000000" w:themeColor="text1" w:themeTint="FF" w:themeShade="FF"/>
          <w:sz w:val="20"/>
          <w:szCs w:val="20"/>
        </w:rPr>
        <w:t>za obdobie</w:t>
      </w:r>
      <w:r w:rsidRPr="4EDF38F5" w:rsidR="6E4AD9A3">
        <w:rPr>
          <w:rStyle w:val="normaltextrun"/>
          <w:rFonts w:ascii="Arial" w:hAnsi="Arial" w:cs="Arial"/>
          <w:b w:val="1"/>
          <w:bCs w:val="1"/>
          <w:color w:val="000000" w:themeColor="text1" w:themeTint="FF" w:themeShade="FF"/>
          <w:sz w:val="20"/>
          <w:szCs w:val="20"/>
        </w:rPr>
        <w:t xml:space="preserve"> </w:t>
      </w:r>
      <w:r w:rsidRPr="4EDF38F5" w:rsidR="05C2BFD7">
        <w:rPr>
          <w:rStyle w:val="normaltextrun"/>
          <w:rFonts w:ascii="Arial" w:hAnsi="Arial" w:cs="Arial"/>
          <w:b w:val="1"/>
          <w:bCs w:val="1"/>
          <w:color w:val="000000" w:themeColor="text1" w:themeTint="FF" w:themeShade="FF"/>
          <w:sz w:val="20"/>
          <w:szCs w:val="20"/>
        </w:rPr>
        <w:t>04</w:t>
      </w:r>
      <w:r w:rsidRPr="4EDF38F5" w:rsidR="6E4AD9A3">
        <w:rPr>
          <w:rStyle w:val="normaltextrun"/>
          <w:rFonts w:ascii="Arial" w:hAnsi="Arial" w:cs="Arial"/>
          <w:b w:val="1"/>
          <w:bCs w:val="1"/>
          <w:color w:val="000000" w:themeColor="text1" w:themeTint="FF" w:themeShade="FF"/>
          <w:sz w:val="20"/>
          <w:szCs w:val="20"/>
        </w:rPr>
        <w:t>.</w:t>
      </w:r>
      <w:r w:rsidRPr="4EDF38F5" w:rsidR="6E5739EF">
        <w:rPr>
          <w:rStyle w:val="normaltextrun"/>
          <w:rFonts w:ascii="Arial" w:hAnsi="Arial" w:cs="Arial"/>
          <w:b w:val="1"/>
          <w:bCs w:val="1"/>
          <w:color w:val="000000" w:themeColor="text1" w:themeTint="FF" w:themeShade="FF"/>
          <w:sz w:val="20"/>
          <w:szCs w:val="20"/>
        </w:rPr>
        <w:t>04.</w:t>
      </w:r>
      <w:r w:rsidRPr="4EDF38F5" w:rsidR="6E4AD9A3">
        <w:rPr>
          <w:rStyle w:val="normaltextrun"/>
          <w:rFonts w:ascii="Arial" w:hAnsi="Arial" w:cs="Arial"/>
          <w:b w:val="1"/>
          <w:bCs w:val="1"/>
          <w:color w:val="000000" w:themeColor="text1" w:themeTint="FF" w:themeShade="FF"/>
          <w:sz w:val="20"/>
          <w:szCs w:val="20"/>
        </w:rPr>
        <w:t>202</w:t>
      </w:r>
      <w:r w:rsidRPr="4EDF38F5" w:rsidR="4B86F12B">
        <w:rPr>
          <w:rStyle w:val="normaltextrun"/>
          <w:rFonts w:ascii="Arial" w:hAnsi="Arial" w:cs="Arial"/>
          <w:b w:val="1"/>
          <w:bCs w:val="1"/>
          <w:color w:val="000000" w:themeColor="text1" w:themeTint="FF" w:themeShade="FF"/>
          <w:sz w:val="20"/>
          <w:szCs w:val="20"/>
        </w:rPr>
        <w:t>5</w:t>
      </w:r>
      <w:r w:rsidRPr="4EDF38F5" w:rsidR="6E4AD9A3">
        <w:rPr>
          <w:rStyle w:val="normaltextrun"/>
          <w:rFonts w:ascii="Arial" w:hAnsi="Arial" w:cs="Arial"/>
          <w:b w:val="1"/>
          <w:bCs w:val="1"/>
          <w:color w:val="000000" w:themeColor="text1" w:themeTint="FF" w:themeShade="FF"/>
          <w:sz w:val="20"/>
          <w:szCs w:val="20"/>
        </w:rPr>
        <w:t xml:space="preserve"> - </w:t>
      </w:r>
      <w:r w:rsidRPr="4EDF38F5" w:rsidR="68122C34">
        <w:rPr>
          <w:rStyle w:val="normaltextrun"/>
          <w:rFonts w:ascii="Arial" w:hAnsi="Arial" w:cs="Arial"/>
          <w:b w:val="1"/>
          <w:bCs w:val="1"/>
          <w:color w:val="000000" w:themeColor="text1" w:themeTint="FF" w:themeShade="FF"/>
          <w:sz w:val="20"/>
          <w:szCs w:val="20"/>
        </w:rPr>
        <w:t>20</w:t>
      </w:r>
      <w:r w:rsidRPr="4EDF38F5" w:rsidR="6E4AD9A3">
        <w:rPr>
          <w:rStyle w:val="normaltextrun"/>
          <w:rFonts w:ascii="Arial" w:hAnsi="Arial" w:cs="Arial"/>
          <w:b w:val="1"/>
          <w:bCs w:val="1"/>
          <w:color w:val="000000" w:themeColor="text1" w:themeTint="FF" w:themeShade="FF"/>
          <w:sz w:val="20"/>
          <w:szCs w:val="20"/>
        </w:rPr>
        <w:t>.</w:t>
      </w:r>
      <w:r w:rsidRPr="4EDF38F5" w:rsidR="4C656796">
        <w:rPr>
          <w:rStyle w:val="normaltextrun"/>
          <w:rFonts w:ascii="Arial" w:hAnsi="Arial" w:cs="Arial"/>
          <w:b w:val="1"/>
          <w:bCs w:val="1"/>
          <w:color w:val="000000" w:themeColor="text1" w:themeTint="FF" w:themeShade="FF"/>
          <w:sz w:val="20"/>
          <w:szCs w:val="20"/>
        </w:rPr>
        <w:t>0</w:t>
      </w:r>
      <w:r w:rsidRPr="4EDF38F5" w:rsidR="4DE80916">
        <w:rPr>
          <w:rStyle w:val="normaltextrun"/>
          <w:rFonts w:ascii="Arial" w:hAnsi="Arial" w:cs="Arial"/>
          <w:b w:val="1"/>
          <w:bCs w:val="1"/>
          <w:color w:val="000000" w:themeColor="text1" w:themeTint="FF" w:themeShade="FF"/>
          <w:sz w:val="20"/>
          <w:szCs w:val="20"/>
        </w:rPr>
        <w:t>6</w:t>
      </w:r>
      <w:r w:rsidRPr="4EDF38F5" w:rsidR="6E4AD9A3">
        <w:rPr>
          <w:rStyle w:val="normaltextrun"/>
          <w:rFonts w:ascii="Arial" w:hAnsi="Arial" w:cs="Arial"/>
          <w:b w:val="1"/>
          <w:bCs w:val="1"/>
          <w:color w:val="000000" w:themeColor="text1" w:themeTint="FF" w:themeShade="FF"/>
          <w:sz w:val="20"/>
          <w:szCs w:val="20"/>
        </w:rPr>
        <w:t>.202</w:t>
      </w:r>
      <w:r w:rsidRPr="4EDF38F5" w:rsidR="6C7556B1">
        <w:rPr>
          <w:rStyle w:val="normaltextrun"/>
          <w:rFonts w:ascii="Arial" w:hAnsi="Arial" w:cs="Arial"/>
          <w:b w:val="1"/>
          <w:bCs w:val="1"/>
          <w:color w:val="000000" w:themeColor="text1" w:themeTint="FF" w:themeShade="FF"/>
          <w:sz w:val="20"/>
          <w:szCs w:val="20"/>
        </w:rPr>
        <w:t>5</w:t>
      </w:r>
      <w:r w:rsidRPr="4EDF38F5" w:rsidR="187B687E">
        <w:rPr>
          <w:rStyle w:val="normaltextrun"/>
          <w:rFonts w:ascii="Arial" w:hAnsi="Arial" w:cs="Arial"/>
          <w:b w:val="1"/>
          <w:bCs w:val="1"/>
          <w:color w:val="000000" w:themeColor="text1" w:themeTint="FF" w:themeShade="FF"/>
          <w:sz w:val="20"/>
          <w:szCs w:val="20"/>
        </w:rPr>
        <w:t>.</w:t>
      </w:r>
    </w:p>
    <w:tbl>
      <w:tblPr>
        <w:tblpPr w:leftFromText="141" w:rightFromText="141" w:vertAnchor="text" w:horzAnchor="margin" w:tblpXSpec="center" w:tblpY="209"/>
        <w:tblW w:w="1516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6804"/>
        <w:gridCol w:w="1730"/>
        <w:gridCol w:w="1985"/>
        <w:gridCol w:w="2126"/>
      </w:tblGrid>
      <w:tr w:rsidRPr="0007591F" w:rsidR="002872A6" w:rsidTr="2056485E" w14:paraId="65BC60AF" w14:textId="77777777">
        <w:tc>
          <w:tcPr>
            <w:tcW w:w="2518" w:type="dxa"/>
            <w:shd w:val="clear" w:color="auto" w:fill="auto"/>
            <w:tcMar/>
            <w:vAlign w:val="center"/>
          </w:tcPr>
          <w:p w:rsidRPr="0007591F" w:rsidR="002872A6" w:rsidP="007A781B" w:rsidRDefault="002872A6" w14:paraId="31BB18E0" w14:textId="77777777">
            <w:pPr>
              <w:rPr>
                <w:rFonts w:ascii="Arial" w:hAnsi="Arial" w:eastAsia="Arial Unicode MS" w:cs="Arial"/>
                <w:b/>
              </w:rPr>
            </w:pPr>
            <w:r w:rsidRPr="0007591F">
              <w:rPr>
                <w:rFonts w:ascii="Arial" w:hAnsi="Arial" w:eastAsia="Arial Unicode MS" w:cs="Arial"/>
                <w:b/>
              </w:rPr>
              <w:t>Názov komisie</w:t>
            </w:r>
          </w:p>
        </w:tc>
        <w:tc>
          <w:tcPr>
            <w:tcW w:w="6804" w:type="dxa"/>
            <w:shd w:val="clear" w:color="auto" w:fill="auto"/>
            <w:tcMar/>
            <w:vAlign w:val="center"/>
          </w:tcPr>
          <w:p w:rsidRPr="0007591F" w:rsidR="002872A6" w:rsidP="007A781B" w:rsidRDefault="002872A6" w14:paraId="71B61D97" w14:textId="77777777">
            <w:pPr>
              <w:rPr>
                <w:rFonts w:ascii="Arial" w:hAnsi="Arial" w:cs="Arial"/>
              </w:rPr>
            </w:pPr>
            <w:r w:rsidRPr="0007591F">
              <w:rPr>
                <w:rFonts w:ascii="Arial" w:hAnsi="Arial" w:eastAsia="Arial Unicode MS" w:cs="Arial"/>
                <w:b/>
              </w:rPr>
              <w:t>Stanovisko komisie k návrhu materiálu</w:t>
            </w:r>
          </w:p>
        </w:tc>
        <w:tc>
          <w:tcPr>
            <w:tcW w:w="1730" w:type="dxa"/>
            <w:shd w:val="clear" w:color="auto" w:fill="auto"/>
            <w:tcMar/>
            <w:vAlign w:val="center"/>
          </w:tcPr>
          <w:p w:rsidRPr="0007591F" w:rsidR="002872A6" w:rsidP="007A781B" w:rsidRDefault="002872A6" w14:paraId="729A3059" w14:textId="77777777">
            <w:pPr>
              <w:rPr>
                <w:rFonts w:ascii="Arial" w:hAnsi="Arial" w:cs="Arial"/>
                <w:b/>
              </w:rPr>
            </w:pPr>
            <w:r w:rsidRPr="0007591F">
              <w:rPr>
                <w:rFonts w:ascii="Arial" w:hAnsi="Arial" w:cs="Arial"/>
                <w:b/>
              </w:rPr>
              <w:t>Hlasovanie</w:t>
            </w:r>
          </w:p>
        </w:tc>
        <w:tc>
          <w:tcPr>
            <w:tcW w:w="1985" w:type="dxa"/>
            <w:shd w:val="clear" w:color="auto" w:fill="auto"/>
            <w:tcMar/>
            <w:vAlign w:val="center"/>
          </w:tcPr>
          <w:p w:rsidRPr="0007591F" w:rsidR="002872A6" w:rsidP="007A781B" w:rsidRDefault="002872A6" w14:paraId="203DC856" w14:textId="77777777">
            <w:pPr>
              <w:rPr>
                <w:rFonts w:ascii="Arial" w:hAnsi="Arial" w:eastAsia="Arial Unicode MS" w:cs="Arial"/>
                <w:b/>
              </w:rPr>
            </w:pPr>
            <w:r w:rsidRPr="0007591F">
              <w:rPr>
                <w:rFonts w:ascii="Arial" w:hAnsi="Arial" w:eastAsia="Arial Unicode MS" w:cs="Arial"/>
                <w:b/>
              </w:rPr>
              <w:t>Akceptované / Neakceptované</w:t>
            </w:r>
          </w:p>
        </w:tc>
        <w:tc>
          <w:tcPr>
            <w:tcW w:w="2126" w:type="dxa"/>
            <w:shd w:val="clear" w:color="auto" w:fill="auto"/>
            <w:tcMar/>
            <w:vAlign w:val="center"/>
          </w:tcPr>
          <w:p w:rsidRPr="0007591F" w:rsidR="002872A6" w:rsidP="007A781B" w:rsidRDefault="002872A6" w14:paraId="7D3B4469" w14:textId="77777777">
            <w:pPr>
              <w:rPr>
                <w:rFonts w:ascii="Arial" w:hAnsi="Arial" w:cs="Arial"/>
              </w:rPr>
            </w:pPr>
            <w:r w:rsidRPr="0007591F">
              <w:rPr>
                <w:rFonts w:ascii="Arial" w:hAnsi="Arial" w:eastAsia="Arial Unicode MS" w:cs="Arial"/>
                <w:b/>
              </w:rPr>
              <w:t>Zapracované / Nezapracované</w:t>
            </w:r>
          </w:p>
        </w:tc>
      </w:tr>
      <w:tr w:rsidRPr="0007591F" w:rsidR="002872A6" w:rsidTr="2056485E" w14:paraId="1035C916" w14:textId="77777777">
        <w:trPr>
          <w:trHeight w:val="1228"/>
        </w:trPr>
        <w:tc>
          <w:tcPr>
            <w:tcW w:w="2518" w:type="dxa"/>
            <w:shd w:val="clear" w:color="auto" w:fill="FFFFFF" w:themeFill="background1"/>
            <w:tcMar/>
            <w:vAlign w:val="center"/>
          </w:tcPr>
          <w:p w:rsidRPr="0007591F" w:rsidR="002872A6" w:rsidP="007A781B" w:rsidRDefault="002872A6" w14:paraId="06D61330" w14:textId="77777777">
            <w:pPr>
              <w:rPr>
                <w:rFonts w:ascii="Arial" w:hAnsi="Arial" w:cs="Arial"/>
              </w:rPr>
            </w:pPr>
            <w:r w:rsidRPr="0007591F">
              <w:rPr>
                <w:rFonts w:ascii="Arial" w:hAnsi="Arial" w:cs="Arial"/>
              </w:rPr>
              <w:t>Finančná komisia</w:t>
            </w:r>
          </w:p>
        </w:tc>
        <w:tc>
          <w:tcPr>
            <w:tcW w:w="6804" w:type="dxa"/>
            <w:shd w:val="clear" w:color="auto" w:fill="FFFFFF" w:themeFill="background1"/>
            <w:tcMar/>
            <w:vAlign w:val="center"/>
          </w:tcPr>
          <w:p w:rsidRPr="0007591F" w:rsidR="002872A6" w:rsidP="0022546E" w:rsidRDefault="5DE914DB" w14:paraId="5DAAC458" w14:textId="7F6B716E">
            <w:pPr>
              <w:jc w:val="both"/>
              <w:rPr>
                <w:rFonts w:ascii="Arial" w:hAnsi="Arial" w:cs="Arial"/>
              </w:rPr>
            </w:pPr>
            <w:r w:rsidRPr="01E03AF1">
              <w:rPr>
                <w:rFonts w:ascii="Arial" w:hAnsi="Arial" w:cs="Arial"/>
              </w:rPr>
              <w:t>Finančná komisia odporúča Zastupiteľstvu BSK prerokovať predložený materiál a schváliť v predloženej podobe</w:t>
            </w:r>
            <w:r w:rsidRPr="01E03AF1" w:rsidR="002872A6">
              <w:rPr>
                <w:rFonts w:ascii="Arial" w:hAnsi="Arial" w:cs="Arial"/>
              </w:rPr>
              <w:t>.</w:t>
            </w:r>
          </w:p>
        </w:tc>
        <w:tc>
          <w:tcPr>
            <w:tcW w:w="1730" w:type="dxa"/>
            <w:shd w:val="clear" w:color="auto" w:fill="auto"/>
            <w:tcMar/>
            <w:vAlign w:val="center"/>
          </w:tcPr>
          <w:p w:rsidRPr="0007591F" w:rsidR="002872A6" w:rsidP="71C57773" w:rsidRDefault="002872A6" w14:paraId="7B3B4EBD" w14:textId="6302AD04">
            <w:pPr>
              <w:tabs>
                <w:tab w:val="left" w:pos="9498"/>
              </w:tabs>
              <w:ind w:right="-75"/>
              <w:rPr>
                <w:rFonts w:ascii="Arial" w:hAnsi="Arial" w:cs="Arial"/>
                <w:highlight w:val="yellow"/>
              </w:rPr>
            </w:pPr>
            <w:r w:rsidRPr="2056485E" w:rsidR="002872A6">
              <w:rPr>
                <w:rFonts w:ascii="Arial" w:hAnsi="Arial" w:cs="Arial"/>
              </w:rPr>
              <w:t xml:space="preserve">Prítomní: </w:t>
            </w:r>
            <w:r w:rsidRPr="2056485E" w:rsidR="1A4294D3">
              <w:rPr>
                <w:rFonts w:ascii="Arial" w:hAnsi="Arial" w:cs="Arial"/>
              </w:rPr>
              <w:t>5</w:t>
            </w:r>
          </w:p>
          <w:p w:rsidRPr="0007591F" w:rsidR="002872A6" w:rsidP="27B85235" w:rsidRDefault="002872A6" w14:paraId="2D48A2A5" w14:textId="04944CD8">
            <w:pPr>
              <w:tabs>
                <w:tab w:val="left" w:pos="9498"/>
              </w:tabs>
              <w:ind w:right="-75"/>
              <w:rPr>
                <w:rFonts w:ascii="Arial" w:hAnsi="Arial" w:cs="Arial"/>
                <w:highlight w:val="yellow"/>
              </w:rPr>
            </w:pPr>
            <w:r w:rsidRPr="2056485E" w:rsidR="002872A6">
              <w:rPr>
                <w:rFonts w:ascii="Arial" w:hAnsi="Arial" w:cs="Arial"/>
              </w:rPr>
              <w:t xml:space="preserve">Za: </w:t>
            </w:r>
            <w:r w:rsidRPr="2056485E" w:rsidR="282C49EB">
              <w:rPr>
                <w:rFonts w:ascii="Arial" w:hAnsi="Arial" w:cs="Arial"/>
              </w:rPr>
              <w:t>5</w:t>
            </w:r>
          </w:p>
          <w:p w:rsidRPr="0007591F" w:rsidR="002872A6" w:rsidP="007A781B" w:rsidRDefault="002872A6" w14:paraId="569462B1" w14:textId="77777777">
            <w:pPr>
              <w:tabs>
                <w:tab w:val="left" w:pos="9498"/>
              </w:tabs>
              <w:ind w:right="-75"/>
              <w:rPr>
                <w:rFonts w:ascii="Arial" w:hAnsi="Arial" w:cs="Arial"/>
              </w:rPr>
            </w:pPr>
            <w:r w:rsidRPr="0007591F">
              <w:rPr>
                <w:rFonts w:ascii="Arial" w:hAnsi="Arial" w:cs="Arial"/>
              </w:rPr>
              <w:t xml:space="preserve">Proti: 0 </w:t>
            </w:r>
          </w:p>
          <w:p w:rsidRPr="0007591F" w:rsidR="002872A6" w:rsidP="007A781B" w:rsidRDefault="002872A6" w14:paraId="159AF679" w14:textId="77777777">
            <w:pPr>
              <w:tabs>
                <w:tab w:val="left" w:pos="9498"/>
              </w:tabs>
              <w:ind w:right="-75"/>
              <w:rPr>
                <w:rFonts w:ascii="Arial" w:hAnsi="Arial" w:cs="Arial"/>
              </w:rPr>
            </w:pPr>
            <w:r w:rsidRPr="0007591F">
              <w:rPr>
                <w:rFonts w:ascii="Arial" w:hAnsi="Arial" w:cs="Arial"/>
              </w:rPr>
              <w:t xml:space="preserve">Zdržal sa hlasovania: 0  </w:t>
            </w:r>
          </w:p>
          <w:p w:rsidRPr="0007591F" w:rsidR="002872A6" w:rsidP="007A781B" w:rsidRDefault="002872A6" w14:paraId="74EE2F16" w14:textId="77777777">
            <w:pPr>
              <w:rPr>
                <w:rFonts w:ascii="Arial" w:hAnsi="Arial" w:cs="Arial"/>
              </w:rPr>
            </w:pPr>
            <w:r w:rsidRPr="0007591F">
              <w:rPr>
                <w:rFonts w:ascii="Arial" w:hAnsi="Arial" w:cs="Arial"/>
              </w:rPr>
              <w:t>Nehlasoval: 0</w:t>
            </w:r>
          </w:p>
        </w:tc>
        <w:tc>
          <w:tcPr>
            <w:tcW w:w="1985" w:type="dxa"/>
            <w:shd w:val="clear" w:color="auto" w:fill="auto"/>
            <w:tcMar/>
            <w:vAlign w:val="center"/>
          </w:tcPr>
          <w:p w:rsidRPr="0007591F" w:rsidR="002872A6" w:rsidP="007A781B" w:rsidRDefault="002872A6" w14:paraId="7091427F" w14:textId="77777777">
            <w:pPr>
              <w:jc w:val="center"/>
              <w:rPr>
                <w:rFonts w:ascii="Arial" w:hAnsi="Arial" w:cs="Arial"/>
              </w:rPr>
            </w:pPr>
            <w:r w:rsidRPr="0007591F">
              <w:rPr>
                <w:rFonts w:ascii="Arial" w:hAnsi="Arial" w:cs="Arial"/>
              </w:rPr>
              <w:t>-</w:t>
            </w:r>
          </w:p>
        </w:tc>
        <w:tc>
          <w:tcPr>
            <w:tcW w:w="2126" w:type="dxa"/>
            <w:shd w:val="clear" w:color="auto" w:fill="auto"/>
            <w:tcMar/>
            <w:vAlign w:val="center"/>
          </w:tcPr>
          <w:p w:rsidRPr="0007591F" w:rsidR="002872A6" w:rsidP="007A781B" w:rsidRDefault="002872A6" w14:paraId="0FB0E45F" w14:textId="77777777">
            <w:pPr>
              <w:jc w:val="center"/>
              <w:rPr>
                <w:rFonts w:ascii="Arial" w:hAnsi="Arial" w:cs="Arial"/>
              </w:rPr>
            </w:pPr>
            <w:r w:rsidRPr="0007591F">
              <w:rPr>
                <w:rFonts w:ascii="Arial" w:hAnsi="Arial" w:cs="Arial"/>
              </w:rPr>
              <w:t>-</w:t>
            </w:r>
          </w:p>
        </w:tc>
      </w:tr>
      <w:tr w:rsidRPr="0007591F" w:rsidR="002872A6" w:rsidTr="2056485E" w14:paraId="03924D99" w14:textId="77777777">
        <w:trPr>
          <w:trHeight w:val="1063"/>
        </w:trPr>
        <w:tc>
          <w:tcPr>
            <w:tcW w:w="2518" w:type="dxa"/>
            <w:shd w:val="clear" w:color="auto" w:fill="FFFFFF" w:themeFill="background1"/>
            <w:tcMar/>
            <w:vAlign w:val="center"/>
          </w:tcPr>
          <w:p w:rsidRPr="0007591F" w:rsidR="002872A6" w:rsidP="007A781B" w:rsidRDefault="002872A6" w14:paraId="7A7009C9" w14:textId="77777777">
            <w:pPr>
              <w:rPr>
                <w:rFonts w:ascii="Arial" w:hAnsi="Arial" w:eastAsia="Arial" w:cs="Arial"/>
              </w:rPr>
            </w:pPr>
            <w:r w:rsidRPr="0007591F">
              <w:rPr>
                <w:rFonts w:ascii="Arial" w:hAnsi="Arial" w:eastAsia="Arial" w:cs="Arial"/>
              </w:rPr>
              <w:t>Komisia dopravy</w:t>
            </w:r>
          </w:p>
        </w:tc>
        <w:tc>
          <w:tcPr>
            <w:tcW w:w="6804" w:type="dxa"/>
            <w:shd w:val="clear" w:color="auto" w:fill="auto"/>
            <w:tcMar/>
            <w:vAlign w:val="center"/>
          </w:tcPr>
          <w:p w:rsidRPr="0007591F" w:rsidR="002872A6" w:rsidP="0022546E" w:rsidRDefault="1600A079" w14:paraId="37345816" w14:textId="19A3EC42">
            <w:pPr>
              <w:jc w:val="both"/>
              <w:rPr>
                <w:rFonts w:ascii="Arial" w:hAnsi="Arial" w:eastAsia="Arial" w:cs="Arial"/>
                <w:sz w:val="22"/>
                <w:szCs w:val="22"/>
              </w:rPr>
            </w:pPr>
            <w:r w:rsidRPr="643BDBD8">
              <w:rPr>
                <w:rFonts w:ascii="Arial" w:hAnsi="Arial" w:eastAsia="Arial" w:cs="Arial"/>
                <w:color w:val="000000" w:themeColor="text1"/>
              </w:rPr>
              <w:t>Komisia dopravy odporúča zastupiteľstvu BSK prerokovať a schváliť materiál v predloženej podobe.</w:t>
            </w:r>
          </w:p>
        </w:tc>
        <w:tc>
          <w:tcPr>
            <w:tcW w:w="1730" w:type="dxa"/>
            <w:shd w:val="clear" w:color="auto" w:fill="auto"/>
            <w:tcMar/>
            <w:vAlign w:val="center"/>
          </w:tcPr>
          <w:p w:rsidRPr="0007591F" w:rsidR="002872A6" w:rsidP="7434C392" w:rsidRDefault="002872A6" w14:paraId="6E240567" w14:textId="7F88015A">
            <w:pPr>
              <w:tabs>
                <w:tab w:val="left" w:pos="9498"/>
              </w:tabs>
              <w:ind w:right="-75"/>
              <w:rPr>
                <w:rFonts w:ascii="Arial" w:hAnsi="Arial" w:cs="Arial"/>
              </w:rPr>
            </w:pPr>
            <w:r w:rsidRPr="7609474E" w:rsidR="002872A6">
              <w:rPr>
                <w:rFonts w:ascii="Arial" w:hAnsi="Arial" w:cs="Arial"/>
              </w:rPr>
              <w:t xml:space="preserve">Prítomní: </w:t>
            </w:r>
            <w:r w:rsidRPr="7609474E" w:rsidR="01C0F1B9">
              <w:rPr>
                <w:rFonts w:ascii="Arial" w:hAnsi="Arial" w:cs="Arial"/>
              </w:rPr>
              <w:t>10</w:t>
            </w:r>
          </w:p>
          <w:p w:rsidRPr="0007591F" w:rsidR="002872A6" w:rsidP="7434C392" w:rsidRDefault="002872A6" w14:paraId="76F03035" w14:textId="0E1A0FD0">
            <w:pPr>
              <w:tabs>
                <w:tab w:val="left" w:pos="9498"/>
              </w:tabs>
              <w:ind w:right="-75"/>
              <w:rPr>
                <w:rFonts w:ascii="Arial" w:hAnsi="Arial" w:cs="Arial"/>
              </w:rPr>
            </w:pPr>
            <w:r w:rsidRPr="7609474E" w:rsidR="002872A6">
              <w:rPr>
                <w:rFonts w:ascii="Arial" w:hAnsi="Arial" w:cs="Arial"/>
              </w:rPr>
              <w:t xml:space="preserve">Za: </w:t>
            </w:r>
            <w:r w:rsidRPr="7609474E" w:rsidR="2473D9C0">
              <w:rPr>
                <w:rFonts w:ascii="Arial" w:hAnsi="Arial" w:cs="Arial"/>
              </w:rPr>
              <w:t>10</w:t>
            </w:r>
          </w:p>
          <w:p w:rsidRPr="0007591F" w:rsidR="002872A6" w:rsidP="007A781B" w:rsidRDefault="002872A6" w14:paraId="777661C1" w14:textId="77777777">
            <w:pPr>
              <w:tabs>
                <w:tab w:val="left" w:pos="9498"/>
              </w:tabs>
              <w:ind w:right="-75"/>
              <w:rPr>
                <w:rFonts w:ascii="Arial" w:hAnsi="Arial" w:cs="Arial"/>
              </w:rPr>
            </w:pPr>
            <w:r w:rsidRPr="0007591F">
              <w:rPr>
                <w:rFonts w:ascii="Arial" w:hAnsi="Arial" w:cs="Arial"/>
              </w:rPr>
              <w:t xml:space="preserve">Proti: 0 </w:t>
            </w:r>
          </w:p>
          <w:p w:rsidRPr="0007591F" w:rsidR="002872A6" w:rsidP="007A781B" w:rsidRDefault="002872A6" w14:paraId="139116BD" w14:textId="77777777">
            <w:pPr>
              <w:tabs>
                <w:tab w:val="left" w:pos="9498"/>
              </w:tabs>
              <w:ind w:right="-75"/>
              <w:rPr>
                <w:rFonts w:ascii="Arial" w:hAnsi="Arial" w:cs="Arial"/>
              </w:rPr>
            </w:pPr>
            <w:r w:rsidRPr="0007591F">
              <w:rPr>
                <w:rFonts w:ascii="Arial" w:hAnsi="Arial" w:cs="Arial"/>
              </w:rPr>
              <w:t xml:space="preserve">Zdržal sa hlasovania: 0  </w:t>
            </w:r>
          </w:p>
          <w:p w:rsidRPr="0007591F" w:rsidR="002872A6" w:rsidP="007A781B" w:rsidRDefault="002872A6" w14:paraId="4021FA3F" w14:textId="77777777">
            <w:pPr>
              <w:tabs>
                <w:tab w:val="left" w:pos="9498"/>
              </w:tabs>
              <w:ind w:right="-75"/>
              <w:rPr>
                <w:rFonts w:ascii="Arial" w:hAnsi="Arial" w:cs="Arial"/>
              </w:rPr>
            </w:pPr>
            <w:r w:rsidRPr="0007591F">
              <w:rPr>
                <w:rFonts w:ascii="Arial" w:hAnsi="Arial" w:cs="Arial"/>
              </w:rPr>
              <w:t xml:space="preserve">Nehlasoval: 0 </w:t>
            </w:r>
          </w:p>
        </w:tc>
        <w:tc>
          <w:tcPr>
            <w:tcW w:w="1985" w:type="dxa"/>
            <w:shd w:val="clear" w:color="auto" w:fill="auto"/>
            <w:tcMar/>
            <w:vAlign w:val="center"/>
          </w:tcPr>
          <w:p w:rsidRPr="0007591F" w:rsidR="002872A6" w:rsidP="007A781B" w:rsidRDefault="002872A6" w14:paraId="728A1574" w14:textId="77777777">
            <w:pPr>
              <w:jc w:val="center"/>
              <w:rPr>
                <w:rFonts w:ascii="Arial" w:hAnsi="Arial" w:cs="Arial"/>
              </w:rPr>
            </w:pPr>
            <w:r w:rsidRPr="0007591F">
              <w:rPr>
                <w:rFonts w:ascii="Arial" w:hAnsi="Arial" w:cs="Arial"/>
              </w:rPr>
              <w:t>-</w:t>
            </w:r>
          </w:p>
        </w:tc>
        <w:tc>
          <w:tcPr>
            <w:tcW w:w="2126" w:type="dxa"/>
            <w:shd w:val="clear" w:color="auto" w:fill="auto"/>
            <w:tcMar/>
            <w:vAlign w:val="center"/>
          </w:tcPr>
          <w:p w:rsidRPr="0007591F" w:rsidR="002872A6" w:rsidP="007A781B" w:rsidRDefault="002872A6" w14:paraId="366609CA" w14:textId="77777777">
            <w:pPr>
              <w:jc w:val="center"/>
              <w:rPr>
                <w:rFonts w:ascii="Arial" w:hAnsi="Arial" w:cs="Arial"/>
              </w:rPr>
            </w:pPr>
            <w:r w:rsidRPr="0007591F">
              <w:rPr>
                <w:rFonts w:ascii="Arial" w:hAnsi="Arial" w:cs="Arial"/>
              </w:rPr>
              <w:t>-</w:t>
            </w:r>
          </w:p>
        </w:tc>
      </w:tr>
      <w:tr w:rsidRPr="0007591F" w:rsidR="0044749B" w:rsidTr="2056485E" w14:paraId="16915457" w14:textId="77777777">
        <w:trPr>
          <w:trHeight w:val="1063"/>
        </w:trPr>
        <w:tc>
          <w:tcPr>
            <w:tcW w:w="2518" w:type="dxa"/>
            <w:shd w:val="clear" w:color="auto" w:fill="FFFFFF" w:themeFill="background1"/>
            <w:tcMar/>
            <w:vAlign w:val="center"/>
          </w:tcPr>
          <w:p w:rsidRPr="0007591F" w:rsidR="0044749B" w:rsidP="0044749B" w:rsidRDefault="0044749B" w14:paraId="2A3F5EC9" w14:textId="48018DAE">
            <w:pPr>
              <w:rPr>
                <w:rFonts w:ascii="Arial" w:hAnsi="Arial" w:eastAsia="Arial" w:cs="Arial"/>
              </w:rPr>
            </w:pPr>
            <w:r w:rsidRPr="4CE9F9C5">
              <w:rPr>
                <w:rFonts w:ascii="Arial" w:hAnsi="Arial" w:eastAsia="Arial" w:cs="Arial"/>
              </w:rPr>
              <w:t>Komisia zdravotníctva</w:t>
            </w:r>
          </w:p>
        </w:tc>
        <w:tc>
          <w:tcPr>
            <w:tcW w:w="6804" w:type="dxa"/>
            <w:shd w:val="clear" w:color="auto" w:fill="auto"/>
            <w:tcMar/>
            <w:vAlign w:val="center"/>
          </w:tcPr>
          <w:p w:rsidRPr="643BDBD8" w:rsidR="0044749B" w:rsidP="0022546E" w:rsidRDefault="0044749B" w14:paraId="5C24071B" w14:textId="7EA5303D">
            <w:pPr>
              <w:jc w:val="both"/>
              <w:rPr>
                <w:rFonts w:ascii="Arial" w:hAnsi="Arial" w:eastAsia="Arial" w:cs="Arial"/>
                <w:color w:val="000000" w:themeColor="text1"/>
              </w:rPr>
            </w:pPr>
            <w:r w:rsidRPr="5D6CDF15" w:rsidR="0044749B">
              <w:rPr>
                <w:rFonts w:ascii="Arial" w:hAnsi="Arial" w:cs="Arial"/>
              </w:rPr>
              <w:t>Komisia zdravotníctva odporúča Zastupiteľstvu BSK uvedený materiál prerokovať a schváliť.</w:t>
            </w:r>
          </w:p>
        </w:tc>
        <w:tc>
          <w:tcPr>
            <w:tcW w:w="1730" w:type="dxa"/>
            <w:shd w:val="clear" w:color="auto" w:fill="auto"/>
            <w:tcMar/>
            <w:vAlign w:val="center"/>
          </w:tcPr>
          <w:p w:rsidRPr="003B2A43" w:rsidR="0044749B" w:rsidP="4EDF38F5" w:rsidRDefault="0044749B" w14:paraId="223880CF" w14:textId="323A79B0">
            <w:pPr>
              <w:tabs>
                <w:tab w:val="left" w:pos="9498"/>
              </w:tabs>
              <w:ind w:right="-75"/>
              <w:rPr>
                <w:rFonts w:ascii="Arial" w:hAnsi="Arial" w:cs="Arial"/>
                <w:highlight w:val="yellow"/>
              </w:rPr>
            </w:pPr>
            <w:r w:rsidRPr="3612E501" w:rsidR="0044749B">
              <w:rPr>
                <w:rFonts w:ascii="Arial" w:hAnsi="Arial" w:cs="Arial"/>
              </w:rPr>
              <w:t xml:space="preserve">Prítomní: </w:t>
            </w:r>
            <w:r w:rsidRPr="3612E501" w:rsidR="27CFF976">
              <w:rPr>
                <w:rFonts w:ascii="Arial" w:hAnsi="Arial" w:cs="Arial"/>
              </w:rPr>
              <w:t>3</w:t>
            </w:r>
          </w:p>
          <w:p w:rsidRPr="003B2A43" w:rsidR="0044749B" w:rsidP="3612E501" w:rsidRDefault="0044749B" w14:paraId="6CB2475C" w14:textId="1047A678">
            <w:pPr>
              <w:tabs>
                <w:tab w:val="left" w:pos="9498"/>
              </w:tabs>
              <w:ind w:right="-75"/>
              <w:rPr>
                <w:rFonts w:ascii="Arial" w:hAnsi="Arial" w:cs="Arial"/>
                <w:highlight w:val="yellow"/>
              </w:rPr>
            </w:pPr>
            <w:r w:rsidRPr="3612E501" w:rsidR="0044749B">
              <w:rPr>
                <w:rFonts w:ascii="Arial" w:hAnsi="Arial" w:cs="Arial"/>
              </w:rPr>
              <w:t xml:space="preserve">Za: </w:t>
            </w:r>
            <w:r w:rsidRPr="3612E501" w:rsidR="704A51AB">
              <w:rPr>
                <w:rFonts w:ascii="Arial" w:hAnsi="Arial" w:cs="Arial"/>
              </w:rPr>
              <w:t>3</w:t>
            </w:r>
          </w:p>
          <w:p w:rsidRPr="003B2A43" w:rsidR="0044749B" w:rsidP="0044749B" w:rsidRDefault="0044749B" w14:paraId="0E687D2D" w14:textId="77777777">
            <w:pPr>
              <w:tabs>
                <w:tab w:val="left" w:pos="9498"/>
              </w:tabs>
              <w:ind w:right="-75"/>
              <w:rPr>
                <w:rFonts w:ascii="Arial" w:hAnsi="Arial" w:cs="Arial"/>
              </w:rPr>
            </w:pPr>
            <w:r w:rsidRPr="5D6CDF15" w:rsidR="0044749B">
              <w:rPr>
                <w:rFonts w:ascii="Arial" w:hAnsi="Arial" w:cs="Arial"/>
              </w:rPr>
              <w:t>Proti: 0</w:t>
            </w:r>
          </w:p>
          <w:p w:rsidRPr="003B2A43" w:rsidR="0044749B" w:rsidP="0044749B" w:rsidRDefault="0044749B" w14:paraId="5996D86D" w14:textId="77777777">
            <w:pPr>
              <w:tabs>
                <w:tab w:val="left" w:pos="9498"/>
              </w:tabs>
              <w:ind w:right="-75"/>
              <w:rPr>
                <w:rFonts w:ascii="Arial" w:hAnsi="Arial" w:cs="Arial"/>
              </w:rPr>
            </w:pPr>
            <w:r w:rsidRPr="5D6CDF15" w:rsidR="0044749B">
              <w:rPr>
                <w:rFonts w:ascii="Arial" w:hAnsi="Arial" w:cs="Arial"/>
              </w:rPr>
              <w:t>Zdržal sa hlasovania: 0</w:t>
            </w:r>
          </w:p>
          <w:p w:rsidRPr="50A86BE8" w:rsidR="0044749B" w:rsidP="0044749B" w:rsidRDefault="0044749B" w14:paraId="6D317896" w14:textId="0AF9A677">
            <w:pPr>
              <w:tabs>
                <w:tab w:val="left" w:pos="9498"/>
              </w:tabs>
              <w:ind w:right="-75"/>
              <w:rPr>
                <w:rFonts w:ascii="Arial" w:hAnsi="Arial" w:cs="Arial"/>
              </w:rPr>
            </w:pPr>
            <w:r w:rsidRPr="5D6CDF15" w:rsidR="0044749B">
              <w:rPr>
                <w:rFonts w:ascii="Arial" w:hAnsi="Arial" w:cs="Arial"/>
              </w:rPr>
              <w:t>Nehlasoval: 0</w:t>
            </w:r>
          </w:p>
        </w:tc>
        <w:tc>
          <w:tcPr>
            <w:tcW w:w="1985" w:type="dxa"/>
            <w:shd w:val="clear" w:color="auto" w:fill="auto"/>
            <w:tcMar/>
            <w:vAlign w:val="center"/>
          </w:tcPr>
          <w:p w:rsidRPr="0007591F" w:rsidR="0044749B" w:rsidP="0044749B" w:rsidRDefault="0044749B" w14:paraId="1DEC1445" w14:textId="2673E70B">
            <w:pPr>
              <w:jc w:val="center"/>
              <w:rPr>
                <w:rFonts w:ascii="Arial" w:hAnsi="Arial" w:cs="Arial"/>
              </w:rPr>
            </w:pPr>
            <w:r w:rsidRPr="003B2A43">
              <w:rPr>
                <w:rFonts w:ascii="Arial" w:hAnsi="Arial" w:cs="Arial"/>
              </w:rPr>
              <w:t>-</w:t>
            </w:r>
          </w:p>
        </w:tc>
        <w:tc>
          <w:tcPr>
            <w:tcW w:w="2126" w:type="dxa"/>
            <w:shd w:val="clear" w:color="auto" w:fill="auto"/>
            <w:tcMar/>
            <w:vAlign w:val="center"/>
          </w:tcPr>
          <w:p w:rsidRPr="0007591F" w:rsidR="0044749B" w:rsidP="0044749B" w:rsidRDefault="0044749B" w14:paraId="04D265A0" w14:textId="4773533C">
            <w:pPr>
              <w:jc w:val="center"/>
              <w:rPr>
                <w:rFonts w:ascii="Arial" w:hAnsi="Arial" w:cs="Arial"/>
              </w:rPr>
            </w:pPr>
            <w:r w:rsidRPr="00E1029F">
              <w:rPr>
                <w:rFonts w:ascii="Arial" w:hAnsi="Arial" w:cs="Arial"/>
              </w:rPr>
              <w:t>-</w:t>
            </w:r>
          </w:p>
        </w:tc>
      </w:tr>
      <w:tr w:rsidRPr="0007591F" w:rsidR="0044749B" w:rsidTr="2056485E" w14:paraId="55E3BFD1" w14:textId="77777777">
        <w:trPr>
          <w:trHeight w:val="1063"/>
        </w:trPr>
        <w:tc>
          <w:tcPr>
            <w:tcW w:w="2518" w:type="dxa"/>
            <w:shd w:val="clear" w:color="auto" w:fill="FFFFFF" w:themeFill="background1"/>
            <w:tcMar/>
            <w:vAlign w:val="center"/>
          </w:tcPr>
          <w:p w:rsidRPr="0007591F" w:rsidR="0044749B" w:rsidP="0044749B" w:rsidRDefault="0044749B" w14:paraId="1868FE53" w14:textId="2E4CEE27">
            <w:pPr>
              <w:rPr>
                <w:rFonts w:ascii="Arial" w:hAnsi="Arial" w:eastAsia="Arial" w:cs="Arial"/>
              </w:rPr>
            </w:pPr>
            <w:r w:rsidRPr="4CE9F9C5">
              <w:rPr>
                <w:rFonts w:ascii="Arial" w:hAnsi="Arial" w:eastAsia="Arial" w:cs="Arial"/>
              </w:rPr>
              <w:t>Komisia sociálnych vecí</w:t>
            </w:r>
          </w:p>
        </w:tc>
        <w:tc>
          <w:tcPr>
            <w:tcW w:w="6804" w:type="dxa"/>
            <w:shd w:val="clear" w:color="auto" w:fill="auto"/>
            <w:tcMar/>
            <w:vAlign w:val="center"/>
          </w:tcPr>
          <w:p w:rsidRPr="643BDBD8" w:rsidR="0044749B" w:rsidP="0022546E" w:rsidRDefault="00EB7C2A" w14:paraId="0EF168F5" w14:textId="7DCC2AA7">
            <w:pPr>
              <w:jc w:val="both"/>
              <w:rPr>
                <w:rFonts w:ascii="Arial" w:hAnsi="Arial" w:eastAsia="Arial" w:cs="Arial"/>
                <w:color w:val="000000" w:themeColor="text1"/>
              </w:rPr>
            </w:pPr>
            <w:r w:rsidRPr="00EB7C2A">
              <w:rPr>
                <w:rFonts w:ascii="Arial" w:hAnsi="Arial" w:cs="Arial" w:eastAsiaTheme="minorEastAsia"/>
                <w:color w:val="000000" w:themeColor="text1"/>
                <w:lang w:eastAsia="en-US"/>
              </w:rPr>
              <w:t>Komisia sociálnych vecí odporúča Zastupiteľstvu BSK prerokovať predložený materiál a schváliť v predloženej podobe.</w:t>
            </w:r>
          </w:p>
        </w:tc>
        <w:tc>
          <w:tcPr>
            <w:tcW w:w="1730" w:type="dxa"/>
            <w:shd w:val="clear" w:color="auto" w:fill="auto"/>
            <w:tcMar/>
            <w:vAlign w:val="center"/>
          </w:tcPr>
          <w:p w:rsidRPr="003B2A43" w:rsidR="0044749B" w:rsidP="0FFE7160" w:rsidRDefault="0044749B" w14:paraId="6E60D1E8" w14:textId="6EBD3538">
            <w:pPr>
              <w:tabs>
                <w:tab w:val="left" w:pos="9498"/>
              </w:tabs>
              <w:ind w:right="-75"/>
              <w:rPr>
                <w:rFonts w:ascii="Arial" w:hAnsi="Arial" w:cs="Arial"/>
                <w:highlight w:val="yellow"/>
              </w:rPr>
            </w:pPr>
            <w:r w:rsidRPr="0FFE7160" w:rsidR="0044749B">
              <w:rPr>
                <w:rFonts w:ascii="Arial" w:hAnsi="Arial" w:cs="Arial"/>
              </w:rPr>
              <w:t xml:space="preserve">Prítomní: </w:t>
            </w:r>
            <w:r w:rsidRPr="0FFE7160" w:rsidR="050C73D8">
              <w:rPr>
                <w:rFonts w:ascii="Arial" w:hAnsi="Arial" w:cs="Arial"/>
              </w:rPr>
              <w:t>6</w:t>
            </w:r>
          </w:p>
          <w:p w:rsidRPr="003B2A43" w:rsidR="0044749B" w:rsidP="0FFE7160" w:rsidRDefault="0044749B" w14:paraId="1361A02E" w14:textId="2BF7B6C9">
            <w:pPr>
              <w:tabs>
                <w:tab w:val="left" w:pos="9498"/>
              </w:tabs>
              <w:ind w:right="-75"/>
              <w:rPr>
                <w:rFonts w:ascii="Arial" w:hAnsi="Arial" w:cs="Arial"/>
                <w:highlight w:val="yellow"/>
              </w:rPr>
            </w:pPr>
            <w:r w:rsidRPr="0FFE7160" w:rsidR="0044749B">
              <w:rPr>
                <w:rFonts w:ascii="Arial" w:hAnsi="Arial" w:cs="Arial"/>
              </w:rPr>
              <w:t xml:space="preserve">Za: </w:t>
            </w:r>
            <w:r w:rsidRPr="0FFE7160" w:rsidR="5E4CDF26">
              <w:rPr>
                <w:rFonts w:ascii="Arial" w:hAnsi="Arial" w:cs="Arial"/>
              </w:rPr>
              <w:t>6</w:t>
            </w:r>
          </w:p>
          <w:p w:rsidRPr="003B2A43" w:rsidR="0044749B" w:rsidP="0044749B" w:rsidRDefault="0044749B" w14:paraId="234AB198" w14:textId="77777777">
            <w:pPr>
              <w:tabs>
                <w:tab w:val="left" w:pos="9498"/>
              </w:tabs>
              <w:ind w:right="-75"/>
              <w:rPr>
                <w:rFonts w:ascii="Arial" w:hAnsi="Arial" w:cs="Arial"/>
              </w:rPr>
            </w:pPr>
            <w:r w:rsidRPr="003B2A43">
              <w:rPr>
                <w:rFonts w:ascii="Arial" w:hAnsi="Arial" w:cs="Arial"/>
              </w:rPr>
              <w:t>Proti: 0</w:t>
            </w:r>
          </w:p>
          <w:p w:rsidRPr="003B2A43" w:rsidR="0044749B" w:rsidP="0044749B" w:rsidRDefault="0044749B" w14:paraId="038BE67E" w14:textId="77777777">
            <w:pPr>
              <w:tabs>
                <w:tab w:val="left" w:pos="9498"/>
              </w:tabs>
              <w:ind w:right="-75"/>
              <w:rPr>
                <w:rFonts w:ascii="Arial" w:hAnsi="Arial" w:cs="Arial"/>
              </w:rPr>
            </w:pPr>
            <w:r w:rsidRPr="003B2A43">
              <w:rPr>
                <w:rFonts w:ascii="Arial" w:hAnsi="Arial" w:cs="Arial"/>
              </w:rPr>
              <w:t>Zdržal sa hlasovania: 0</w:t>
            </w:r>
          </w:p>
          <w:p w:rsidRPr="50A86BE8" w:rsidR="0044749B" w:rsidP="0044749B" w:rsidRDefault="0044749B" w14:paraId="5E543853" w14:textId="2916342F">
            <w:pPr>
              <w:tabs>
                <w:tab w:val="left" w:pos="9498"/>
              </w:tabs>
              <w:ind w:right="-75"/>
              <w:rPr>
                <w:rFonts w:ascii="Arial" w:hAnsi="Arial" w:cs="Arial"/>
              </w:rPr>
            </w:pPr>
            <w:r w:rsidRPr="003B2A43">
              <w:rPr>
                <w:rFonts w:ascii="Arial" w:hAnsi="Arial" w:cs="Arial"/>
              </w:rPr>
              <w:t>Nehlasoval: 0</w:t>
            </w:r>
          </w:p>
        </w:tc>
        <w:tc>
          <w:tcPr>
            <w:tcW w:w="1985" w:type="dxa"/>
            <w:shd w:val="clear" w:color="auto" w:fill="auto"/>
            <w:tcMar/>
            <w:vAlign w:val="center"/>
          </w:tcPr>
          <w:p w:rsidRPr="0007591F" w:rsidR="0044749B" w:rsidP="0044749B" w:rsidRDefault="0044749B" w14:paraId="6001A044" w14:textId="53DCC2B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2126" w:type="dxa"/>
            <w:shd w:val="clear" w:color="auto" w:fill="auto"/>
            <w:tcMar/>
            <w:vAlign w:val="center"/>
          </w:tcPr>
          <w:p w:rsidRPr="0007591F" w:rsidR="0044749B" w:rsidP="0044749B" w:rsidRDefault="0044749B" w14:paraId="396E41EC" w14:textId="5725F56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</w:tr>
    </w:tbl>
    <w:p w:rsidR="003A36FA" w:rsidRDefault="003A36FA" w14:paraId="36D3CAA3" w14:textId="77777777">
      <w:r>
        <w:br w:type="page"/>
      </w:r>
    </w:p>
    <w:tbl>
      <w:tblPr>
        <w:tblW w:w="151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6804"/>
        <w:gridCol w:w="1735"/>
        <w:gridCol w:w="2014"/>
        <w:gridCol w:w="2126"/>
      </w:tblGrid>
      <w:tr w:rsidRPr="00E1029F" w:rsidR="002872A6" w:rsidTr="2056485E" w14:paraId="0EAF14DF" w14:textId="77777777">
        <w:trPr>
          <w:jc w:val="center"/>
        </w:trPr>
        <w:tc>
          <w:tcPr>
            <w:tcW w:w="2518" w:type="dxa"/>
            <w:shd w:val="clear" w:color="auto" w:fill="auto"/>
            <w:tcMar/>
            <w:vAlign w:val="center"/>
          </w:tcPr>
          <w:p w:rsidRPr="00E1029F" w:rsidR="002872A6" w:rsidP="007A781B" w:rsidRDefault="002872A6" w14:paraId="5A7F0C12" w14:textId="650CCAFA">
            <w:pPr>
              <w:rPr>
                <w:rFonts w:ascii="Arial" w:hAnsi="Arial" w:eastAsia="Arial Unicode MS" w:cs="Arial"/>
                <w:b/>
              </w:rPr>
            </w:pPr>
            <w:r w:rsidRPr="00E1029F">
              <w:rPr>
                <w:rFonts w:ascii="Arial" w:hAnsi="Arial" w:eastAsia="Arial Unicode MS" w:cs="Arial"/>
                <w:b/>
              </w:rPr>
              <w:lastRenderedPageBreak/>
              <w:t>Názov komisie</w:t>
            </w:r>
          </w:p>
        </w:tc>
        <w:tc>
          <w:tcPr>
            <w:tcW w:w="6804" w:type="dxa"/>
            <w:shd w:val="clear" w:color="auto" w:fill="auto"/>
            <w:tcMar/>
            <w:vAlign w:val="center"/>
          </w:tcPr>
          <w:p w:rsidRPr="00E1029F" w:rsidR="002872A6" w:rsidP="007A781B" w:rsidRDefault="002872A6" w14:paraId="56FEE588" w14:textId="77777777">
            <w:pPr>
              <w:rPr>
                <w:rFonts w:ascii="Arial" w:hAnsi="Arial" w:cs="Arial"/>
              </w:rPr>
            </w:pPr>
            <w:r w:rsidRPr="00E1029F">
              <w:rPr>
                <w:rFonts w:ascii="Arial" w:hAnsi="Arial" w:eastAsia="Arial Unicode MS" w:cs="Arial"/>
                <w:b/>
              </w:rPr>
              <w:t>Stanovisko komisie k návrhu materiálu</w:t>
            </w:r>
          </w:p>
        </w:tc>
        <w:tc>
          <w:tcPr>
            <w:tcW w:w="1735" w:type="dxa"/>
            <w:shd w:val="clear" w:color="auto" w:fill="auto"/>
            <w:tcMar/>
            <w:vAlign w:val="center"/>
          </w:tcPr>
          <w:p w:rsidRPr="00E1029F" w:rsidR="002872A6" w:rsidP="007A781B" w:rsidRDefault="002872A6" w14:paraId="0BB867D4" w14:textId="77777777">
            <w:pPr>
              <w:rPr>
                <w:rFonts w:ascii="Arial" w:hAnsi="Arial" w:cs="Arial"/>
                <w:b/>
              </w:rPr>
            </w:pPr>
            <w:r w:rsidRPr="00E1029F">
              <w:rPr>
                <w:rFonts w:ascii="Arial" w:hAnsi="Arial" w:cs="Arial"/>
                <w:b/>
              </w:rPr>
              <w:t xml:space="preserve">Hlasovanie </w:t>
            </w:r>
          </w:p>
        </w:tc>
        <w:tc>
          <w:tcPr>
            <w:tcW w:w="2014" w:type="dxa"/>
            <w:shd w:val="clear" w:color="auto" w:fill="auto"/>
            <w:tcMar/>
            <w:vAlign w:val="center"/>
          </w:tcPr>
          <w:p w:rsidRPr="00E1029F" w:rsidR="002872A6" w:rsidP="007A781B" w:rsidRDefault="002872A6" w14:paraId="3C73E630" w14:textId="77777777">
            <w:pPr>
              <w:rPr>
                <w:rFonts w:ascii="Arial" w:hAnsi="Arial" w:eastAsia="Arial Unicode MS" w:cs="Arial"/>
                <w:b/>
              </w:rPr>
            </w:pPr>
            <w:r w:rsidRPr="00E1029F">
              <w:rPr>
                <w:rFonts w:ascii="Arial" w:hAnsi="Arial" w:eastAsia="Arial Unicode MS" w:cs="Arial"/>
                <w:b/>
              </w:rPr>
              <w:t>Akceptované / Neakceptované</w:t>
            </w:r>
          </w:p>
        </w:tc>
        <w:tc>
          <w:tcPr>
            <w:tcW w:w="2126" w:type="dxa"/>
            <w:shd w:val="clear" w:color="auto" w:fill="auto"/>
            <w:tcMar/>
            <w:vAlign w:val="center"/>
          </w:tcPr>
          <w:p w:rsidRPr="00E1029F" w:rsidR="002872A6" w:rsidP="007A781B" w:rsidRDefault="002872A6" w14:paraId="4552A5CA" w14:textId="77777777">
            <w:pPr>
              <w:rPr>
                <w:rFonts w:ascii="Arial" w:hAnsi="Arial" w:cs="Arial"/>
              </w:rPr>
            </w:pPr>
            <w:r w:rsidRPr="00E1029F">
              <w:rPr>
                <w:rFonts w:ascii="Arial" w:hAnsi="Arial" w:eastAsia="Arial Unicode MS" w:cs="Arial"/>
                <w:b/>
              </w:rPr>
              <w:t>Zapracované / Nezapracované</w:t>
            </w:r>
          </w:p>
        </w:tc>
      </w:tr>
      <w:tr w:rsidRPr="00E1029F" w:rsidR="0044749B" w:rsidTr="2056485E" w14:paraId="138FD657" w14:textId="77777777">
        <w:trPr>
          <w:jc w:val="center"/>
        </w:trPr>
        <w:tc>
          <w:tcPr>
            <w:tcW w:w="2518" w:type="dxa"/>
            <w:shd w:val="clear" w:color="auto" w:fill="auto"/>
            <w:tcMar/>
            <w:vAlign w:val="center"/>
          </w:tcPr>
          <w:p w:rsidRPr="00E1029F" w:rsidR="0044749B" w:rsidP="0044749B" w:rsidRDefault="0044749B" w14:paraId="4FF50D4B" w14:textId="5DD1BCDE">
            <w:pPr>
              <w:rPr>
                <w:rFonts w:ascii="Arial" w:hAnsi="Arial" w:eastAsia="Arial Unicode MS" w:cs="Arial"/>
                <w:b/>
              </w:rPr>
            </w:pPr>
            <w:r w:rsidRPr="000D01FE">
              <w:rPr>
                <w:rFonts w:ascii="Arial" w:hAnsi="Arial" w:eastAsia="Arial" w:cs="Arial"/>
              </w:rPr>
              <w:t>Komisia školstva, mládeže a športu</w:t>
            </w:r>
          </w:p>
        </w:tc>
        <w:tc>
          <w:tcPr>
            <w:tcW w:w="6804" w:type="dxa"/>
            <w:shd w:val="clear" w:color="auto" w:fill="auto"/>
            <w:tcMar/>
            <w:vAlign w:val="center"/>
          </w:tcPr>
          <w:p w:rsidRPr="00E1029F" w:rsidR="0044749B" w:rsidP="71C57773" w:rsidRDefault="00B05547" w14:paraId="070BD27D" w14:textId="0C81EC7D">
            <w:pPr>
              <w:jc w:val="both"/>
              <w:rPr>
                <w:rFonts w:ascii="Arial" w:hAnsi="Arial" w:eastAsia="Arial Unicode MS" w:cs="Arial"/>
                <w:b w:val="1"/>
                <w:bCs w:val="1"/>
              </w:rPr>
            </w:pPr>
            <w:r w:rsidRPr="71C57773" w:rsidR="7F09EE88">
              <w:rPr>
                <w:rFonts w:ascii="Arial" w:hAnsi="Arial" w:cs="Arial"/>
              </w:rPr>
              <w:t xml:space="preserve">Komisia školstva, mládeže a športu berie materiál na vedomie a odporúča Zastupiteľstvu BSK prerokovať predložený materiál a schváliť v predloženej podobe. </w:t>
            </w:r>
          </w:p>
        </w:tc>
        <w:tc>
          <w:tcPr>
            <w:tcW w:w="1735" w:type="dxa"/>
            <w:shd w:val="clear" w:color="auto" w:fill="auto"/>
            <w:tcMar/>
            <w:vAlign w:val="center"/>
          </w:tcPr>
          <w:p w:rsidRPr="000D01FE" w:rsidR="0044749B" w:rsidP="4708E03C" w:rsidRDefault="0044749B" w14:paraId="1D53866E" w14:textId="00E99399">
            <w:pPr>
              <w:tabs>
                <w:tab w:val="left" w:pos="9498"/>
              </w:tabs>
              <w:ind w:right="-75"/>
              <w:rPr>
                <w:rFonts w:ascii="Arial" w:hAnsi="Arial" w:cs="Arial"/>
              </w:rPr>
            </w:pPr>
            <w:r w:rsidRPr="5C8BB247" w:rsidR="0044749B">
              <w:rPr>
                <w:rFonts w:ascii="Arial" w:hAnsi="Arial" w:cs="Arial"/>
              </w:rPr>
              <w:t xml:space="preserve">Prítomní: </w:t>
            </w:r>
            <w:r w:rsidRPr="5C8BB247" w:rsidR="7178F788">
              <w:rPr>
                <w:rFonts w:ascii="Arial" w:hAnsi="Arial" w:cs="Arial"/>
              </w:rPr>
              <w:t>14</w:t>
            </w:r>
          </w:p>
          <w:p w:rsidRPr="000D01FE" w:rsidR="0044749B" w:rsidP="4708E03C" w:rsidRDefault="0044749B" w14:paraId="2858F02C" w14:textId="2541E3BC">
            <w:pPr>
              <w:tabs>
                <w:tab w:val="left" w:pos="9498"/>
              </w:tabs>
              <w:ind w:right="-75"/>
              <w:rPr>
                <w:rFonts w:ascii="Arial" w:hAnsi="Arial" w:cs="Arial"/>
              </w:rPr>
            </w:pPr>
            <w:r w:rsidRPr="5C8BB247" w:rsidR="0044749B">
              <w:rPr>
                <w:rFonts w:ascii="Arial" w:hAnsi="Arial" w:cs="Arial"/>
              </w:rPr>
              <w:t xml:space="preserve">Za: </w:t>
            </w:r>
            <w:r w:rsidRPr="5C8BB247" w:rsidR="51AB5467">
              <w:rPr>
                <w:rFonts w:ascii="Arial" w:hAnsi="Arial" w:cs="Arial"/>
              </w:rPr>
              <w:t>14</w:t>
            </w:r>
          </w:p>
          <w:p w:rsidRPr="000D01FE" w:rsidR="0044749B" w:rsidP="0044749B" w:rsidRDefault="0044749B" w14:paraId="77028306" w14:textId="77777777">
            <w:pPr>
              <w:tabs>
                <w:tab w:val="left" w:pos="9498"/>
              </w:tabs>
              <w:ind w:right="-75"/>
              <w:rPr>
                <w:rFonts w:ascii="Arial" w:hAnsi="Arial" w:cs="Arial"/>
              </w:rPr>
            </w:pPr>
            <w:r w:rsidRPr="000D01FE">
              <w:rPr>
                <w:rFonts w:ascii="Arial" w:hAnsi="Arial" w:cs="Arial"/>
              </w:rPr>
              <w:t>Proti: 0</w:t>
            </w:r>
          </w:p>
          <w:p w:rsidRPr="000D01FE" w:rsidR="0044749B" w:rsidP="0044749B" w:rsidRDefault="0044749B" w14:paraId="3669827A" w14:textId="77777777">
            <w:pPr>
              <w:tabs>
                <w:tab w:val="left" w:pos="9498"/>
              </w:tabs>
              <w:ind w:right="-75"/>
              <w:rPr>
                <w:rFonts w:ascii="Arial" w:hAnsi="Arial" w:cs="Arial"/>
              </w:rPr>
            </w:pPr>
            <w:r w:rsidRPr="000D01FE">
              <w:rPr>
                <w:rFonts w:ascii="Arial" w:hAnsi="Arial" w:cs="Arial"/>
              </w:rPr>
              <w:t xml:space="preserve">Zdržal sa  hlasovania: 0  </w:t>
            </w:r>
          </w:p>
          <w:p w:rsidRPr="00E1029F" w:rsidR="0044749B" w:rsidP="0044749B" w:rsidRDefault="0044749B" w14:paraId="6B96A986" w14:textId="08BF618F">
            <w:pPr>
              <w:rPr>
                <w:rFonts w:ascii="Arial" w:hAnsi="Arial" w:cs="Arial"/>
                <w:b/>
              </w:rPr>
            </w:pPr>
            <w:r w:rsidRPr="000D01FE">
              <w:rPr>
                <w:rFonts w:ascii="Arial" w:hAnsi="Arial" w:cs="Arial"/>
              </w:rPr>
              <w:t>Nehlasoval: 0</w:t>
            </w:r>
          </w:p>
        </w:tc>
        <w:tc>
          <w:tcPr>
            <w:tcW w:w="2014" w:type="dxa"/>
            <w:shd w:val="clear" w:color="auto" w:fill="auto"/>
            <w:tcMar/>
            <w:vAlign w:val="center"/>
          </w:tcPr>
          <w:p w:rsidRPr="00E1029F" w:rsidR="0044749B" w:rsidP="0044749B" w:rsidRDefault="0044749B" w14:paraId="0DF268A7" w14:textId="310E5942">
            <w:pPr>
              <w:rPr>
                <w:rFonts w:ascii="Arial" w:hAnsi="Arial" w:eastAsia="Arial Unicode MS" w:cs="Arial"/>
                <w:b/>
              </w:rPr>
            </w:pPr>
            <w:r w:rsidRPr="0007591F">
              <w:rPr>
                <w:rFonts w:ascii="Arial" w:hAnsi="Arial" w:cs="Arial"/>
              </w:rPr>
              <w:t>-</w:t>
            </w:r>
          </w:p>
        </w:tc>
        <w:tc>
          <w:tcPr>
            <w:tcW w:w="2126" w:type="dxa"/>
            <w:shd w:val="clear" w:color="auto" w:fill="auto"/>
            <w:tcMar/>
            <w:vAlign w:val="center"/>
          </w:tcPr>
          <w:p w:rsidRPr="00E1029F" w:rsidR="0044749B" w:rsidP="0044749B" w:rsidRDefault="0044749B" w14:paraId="27A58298" w14:textId="0E82F632">
            <w:pPr>
              <w:rPr>
                <w:rFonts w:ascii="Arial" w:hAnsi="Arial" w:eastAsia="Arial Unicode MS" w:cs="Arial"/>
                <w:b/>
              </w:rPr>
            </w:pPr>
            <w:r w:rsidRPr="0007591F">
              <w:rPr>
                <w:rFonts w:ascii="Arial" w:hAnsi="Arial" w:cs="Arial"/>
              </w:rPr>
              <w:t>-</w:t>
            </w:r>
          </w:p>
        </w:tc>
      </w:tr>
      <w:tr w:rsidRPr="00E1029F" w:rsidR="0044749B" w:rsidTr="2056485E" w14:paraId="392E4885" w14:textId="77777777">
        <w:trPr>
          <w:jc w:val="center"/>
        </w:trPr>
        <w:tc>
          <w:tcPr>
            <w:tcW w:w="2518" w:type="dxa"/>
            <w:shd w:val="clear" w:color="auto" w:fill="auto"/>
            <w:tcMar/>
            <w:vAlign w:val="center"/>
          </w:tcPr>
          <w:p w:rsidRPr="0051049B" w:rsidR="0044749B" w:rsidP="0044749B" w:rsidRDefault="0044749B" w14:paraId="6DC0645C" w14:textId="50CE9307">
            <w:pPr>
              <w:rPr>
                <w:rFonts w:ascii="Arial" w:hAnsi="Arial" w:eastAsia="Arial" w:cs="Arial"/>
              </w:rPr>
            </w:pPr>
            <w:r w:rsidRPr="4CE9F9C5">
              <w:rPr>
                <w:rFonts w:ascii="Arial" w:hAnsi="Arial" w:eastAsia="Arial" w:cs="Arial"/>
              </w:rPr>
              <w:t xml:space="preserve">Komisia európskych záležitostí, regionálnej spolupráce a cestovného ruchu  </w:t>
            </w:r>
          </w:p>
        </w:tc>
        <w:tc>
          <w:tcPr>
            <w:tcW w:w="6804" w:type="dxa"/>
            <w:shd w:val="clear" w:color="auto" w:fill="auto"/>
            <w:tcMar/>
            <w:vAlign w:val="center"/>
          </w:tcPr>
          <w:p w:rsidRPr="008E6594" w:rsidR="0044749B" w:rsidP="0022546E" w:rsidRDefault="008E6594" w14:paraId="08D703DA" w14:textId="3D90F4D3">
            <w:pPr>
              <w:jc w:val="both"/>
              <w:rPr>
                <w:rFonts w:ascii="Arial" w:hAnsi="Arial" w:cs="Arial"/>
              </w:rPr>
            </w:pPr>
            <w:proofErr w:type="spellStart"/>
            <w:r w:rsidRPr="008E6594">
              <w:rPr>
                <w:rFonts w:ascii="Arial" w:hAnsi="Arial" w:eastAsia="Arial" w:cs="Arial"/>
              </w:rPr>
              <w:t>KEZRSaCR</w:t>
            </w:r>
            <w:proofErr w:type="spellEnd"/>
            <w:r w:rsidRPr="008E6594">
              <w:rPr>
                <w:rFonts w:ascii="Arial" w:hAnsi="Arial" w:eastAsia="Arial" w:cs="Arial"/>
              </w:rPr>
              <w:t xml:space="preserve"> berie materiál na vedomie a odporúča zastupiteľstvu BSK prerokovať materiál v predloženej podobe.</w:t>
            </w:r>
          </w:p>
        </w:tc>
        <w:tc>
          <w:tcPr>
            <w:tcW w:w="1735" w:type="dxa"/>
            <w:shd w:val="clear" w:color="auto" w:fill="auto"/>
            <w:tcMar/>
            <w:vAlign w:val="center"/>
          </w:tcPr>
          <w:p w:rsidRPr="00B80613" w:rsidR="0044749B" w:rsidP="6CD0A2A8" w:rsidRDefault="0044749B" w14:paraId="235D3F3F" w14:textId="6101F6E9">
            <w:pPr>
              <w:tabs>
                <w:tab w:val="left" w:pos="9498"/>
              </w:tabs>
              <w:ind w:right="-75"/>
              <w:rPr>
                <w:rFonts w:ascii="Arial" w:hAnsi="Arial" w:cs="Arial"/>
                <w:highlight w:val="yellow"/>
              </w:rPr>
            </w:pPr>
            <w:r w:rsidRPr="6CD0A2A8" w:rsidR="0044749B">
              <w:rPr>
                <w:rFonts w:ascii="Arial" w:hAnsi="Arial" w:cs="Arial"/>
              </w:rPr>
              <w:t xml:space="preserve">Prítomní: </w:t>
            </w:r>
            <w:r w:rsidRPr="6CD0A2A8" w:rsidR="6ACC4D91">
              <w:rPr>
                <w:rFonts w:ascii="Arial" w:hAnsi="Arial" w:cs="Arial"/>
              </w:rPr>
              <w:t>7</w:t>
            </w:r>
          </w:p>
          <w:p w:rsidRPr="00B80613" w:rsidR="0044749B" w:rsidP="4EDF38F5" w:rsidRDefault="0044749B" w14:paraId="4B501BF8" w14:textId="61230DCB">
            <w:pPr>
              <w:tabs>
                <w:tab w:val="left" w:pos="9498"/>
              </w:tabs>
              <w:ind w:right="-75"/>
              <w:rPr>
                <w:rFonts w:ascii="Arial" w:hAnsi="Arial" w:cs="Arial"/>
                <w:highlight w:val="yellow"/>
              </w:rPr>
            </w:pPr>
            <w:r w:rsidRPr="6CD0A2A8" w:rsidR="0044749B">
              <w:rPr>
                <w:rFonts w:ascii="Arial" w:hAnsi="Arial" w:cs="Arial"/>
              </w:rPr>
              <w:t xml:space="preserve">Za: </w:t>
            </w:r>
            <w:r w:rsidRPr="6CD0A2A8" w:rsidR="77A532B2">
              <w:rPr>
                <w:rFonts w:ascii="Arial" w:hAnsi="Arial" w:cs="Arial"/>
              </w:rPr>
              <w:t>7</w:t>
            </w:r>
          </w:p>
          <w:p w:rsidRPr="00B80613" w:rsidR="0044749B" w:rsidP="0044749B" w:rsidRDefault="0044749B" w14:paraId="5B4DC8E4" w14:textId="77777777">
            <w:pPr>
              <w:tabs>
                <w:tab w:val="left" w:pos="9498"/>
              </w:tabs>
              <w:ind w:right="-75"/>
              <w:rPr>
                <w:rFonts w:ascii="Arial" w:hAnsi="Arial" w:cs="Arial"/>
              </w:rPr>
            </w:pPr>
            <w:r w:rsidRPr="00B80613">
              <w:rPr>
                <w:rFonts w:ascii="Arial" w:hAnsi="Arial" w:cs="Arial"/>
              </w:rPr>
              <w:t xml:space="preserve">Proti: 0 </w:t>
            </w:r>
          </w:p>
          <w:p w:rsidRPr="00B80613" w:rsidR="0044749B" w:rsidP="0044749B" w:rsidRDefault="0044749B" w14:paraId="5220BDD3" w14:textId="77777777">
            <w:pPr>
              <w:tabs>
                <w:tab w:val="left" w:pos="9498"/>
              </w:tabs>
              <w:ind w:right="-75"/>
              <w:rPr>
                <w:rFonts w:ascii="Arial" w:hAnsi="Arial" w:cs="Arial"/>
              </w:rPr>
            </w:pPr>
            <w:r w:rsidRPr="00B80613">
              <w:rPr>
                <w:rFonts w:ascii="Arial" w:hAnsi="Arial" w:cs="Arial"/>
              </w:rPr>
              <w:t xml:space="preserve">Zdržal sa hlasovania: 0  </w:t>
            </w:r>
          </w:p>
          <w:p w:rsidRPr="0051049B" w:rsidR="0044749B" w:rsidP="0044749B" w:rsidRDefault="0044749B" w14:paraId="063AD1B0" w14:textId="4D1F302D">
            <w:pPr>
              <w:rPr>
                <w:rFonts w:ascii="Arial" w:hAnsi="Arial" w:cs="Arial"/>
              </w:rPr>
            </w:pPr>
            <w:r w:rsidRPr="00B80613">
              <w:rPr>
                <w:rFonts w:ascii="Arial" w:hAnsi="Arial" w:cs="Arial"/>
              </w:rPr>
              <w:t>Nehlasoval: 0</w:t>
            </w:r>
          </w:p>
        </w:tc>
        <w:tc>
          <w:tcPr>
            <w:tcW w:w="2014" w:type="dxa"/>
            <w:shd w:val="clear" w:color="auto" w:fill="auto"/>
            <w:tcMar/>
            <w:vAlign w:val="center"/>
          </w:tcPr>
          <w:p w:rsidRPr="0051049B" w:rsidR="0044749B" w:rsidP="0044749B" w:rsidRDefault="0044749B" w14:paraId="198AFAA5" w14:textId="40881719">
            <w:pPr>
              <w:jc w:val="center"/>
              <w:rPr>
                <w:rFonts w:ascii="Arial" w:hAnsi="Arial" w:cs="Arial"/>
              </w:rPr>
            </w:pPr>
            <w:r w:rsidRPr="00B80613">
              <w:rPr>
                <w:rFonts w:ascii="Arial" w:hAnsi="Arial" w:cs="Arial"/>
              </w:rPr>
              <w:t>-</w:t>
            </w:r>
          </w:p>
        </w:tc>
        <w:tc>
          <w:tcPr>
            <w:tcW w:w="2126" w:type="dxa"/>
            <w:shd w:val="clear" w:color="auto" w:fill="auto"/>
            <w:tcMar/>
            <w:vAlign w:val="center"/>
          </w:tcPr>
          <w:p w:rsidRPr="00E1029F" w:rsidR="0044749B" w:rsidP="0044749B" w:rsidRDefault="0044749B" w14:paraId="03BE5E24" w14:textId="3FEAF160">
            <w:pPr>
              <w:jc w:val="center"/>
              <w:rPr>
                <w:rFonts w:ascii="Arial" w:hAnsi="Arial" w:cs="Arial"/>
              </w:rPr>
            </w:pPr>
            <w:r w:rsidRPr="00E1029F">
              <w:rPr>
                <w:rFonts w:ascii="Arial" w:hAnsi="Arial" w:cs="Arial"/>
              </w:rPr>
              <w:t>-</w:t>
            </w:r>
          </w:p>
        </w:tc>
      </w:tr>
      <w:tr w:rsidRPr="00E1029F" w:rsidR="0044749B" w:rsidTr="2056485E" w14:paraId="1E6DFB46" w14:textId="77777777">
        <w:trPr>
          <w:jc w:val="center"/>
        </w:trPr>
        <w:tc>
          <w:tcPr>
            <w:tcW w:w="2518" w:type="dxa"/>
            <w:shd w:val="clear" w:color="auto" w:fill="auto"/>
            <w:tcMar/>
            <w:vAlign w:val="center"/>
          </w:tcPr>
          <w:p w:rsidRPr="00B80613" w:rsidR="0044749B" w:rsidP="0044749B" w:rsidRDefault="0044749B" w14:paraId="3FA0EE0F" w14:textId="333ABACE">
            <w:pPr>
              <w:rPr>
                <w:rFonts w:ascii="Arial" w:hAnsi="Arial" w:eastAsia="Arial" w:cs="Arial"/>
              </w:rPr>
            </w:pPr>
            <w:r w:rsidRPr="4CE9F9C5">
              <w:rPr>
                <w:rFonts w:ascii="Arial" w:hAnsi="Arial" w:eastAsia="Arial" w:cs="Arial"/>
              </w:rPr>
              <w:t>Komisia územného plánovania, regionálneho rozvoja a životného prostredia</w:t>
            </w:r>
          </w:p>
        </w:tc>
        <w:tc>
          <w:tcPr>
            <w:tcW w:w="6804" w:type="dxa"/>
            <w:shd w:val="clear" w:color="auto" w:fill="auto"/>
            <w:tcMar/>
            <w:vAlign w:val="center"/>
          </w:tcPr>
          <w:p w:rsidRPr="00B80613" w:rsidR="0044749B" w:rsidP="0022546E" w:rsidRDefault="00554EF0" w14:paraId="1BD983D4" w14:textId="2D7EC5A5">
            <w:pPr>
              <w:jc w:val="both"/>
              <w:rPr>
                <w:rFonts w:ascii="Arial" w:hAnsi="Arial" w:eastAsia="Arial" w:cs="Arial"/>
                <w:sz w:val="28"/>
                <w:szCs w:val="28"/>
              </w:rPr>
            </w:pPr>
            <w:r w:rsidRPr="5E309326" w:rsidR="2F809A1D">
              <w:rPr>
                <w:rFonts w:ascii="Arial" w:hAnsi="Arial" w:eastAsia="游明朝" w:cs="Arial" w:eastAsiaTheme="minorEastAsia"/>
                <w:color w:val="000000" w:themeColor="text1" w:themeTint="FF" w:themeShade="FF"/>
                <w:lang w:eastAsia="en-US"/>
              </w:rPr>
              <w:t xml:space="preserve">Komisia ÚP, RR a ŽP v čase rokovania bola </w:t>
            </w:r>
            <w:r w:rsidRPr="5E309326" w:rsidR="2F809A1D">
              <w:rPr>
                <w:rFonts w:ascii="Arial" w:hAnsi="Arial" w:eastAsia="游明朝" w:cs="Arial" w:eastAsiaTheme="minorEastAsia"/>
                <w:color w:val="000000" w:themeColor="text1" w:themeTint="FF" w:themeShade="FF"/>
                <w:lang w:eastAsia="en-US"/>
              </w:rPr>
              <w:t>neuznášaniaschopná</w:t>
            </w:r>
            <w:r w:rsidRPr="5E309326" w:rsidR="2F809A1D">
              <w:rPr>
                <w:rFonts w:ascii="Arial" w:hAnsi="Arial" w:eastAsia="游明朝" w:cs="Arial" w:eastAsiaTheme="minorEastAsia"/>
                <w:color w:val="000000" w:themeColor="text1" w:themeTint="FF" w:themeShade="FF"/>
                <w:lang w:eastAsia="en-US"/>
              </w:rPr>
              <w:t>.</w:t>
            </w:r>
          </w:p>
        </w:tc>
        <w:tc>
          <w:tcPr>
            <w:tcW w:w="1735" w:type="dxa"/>
            <w:shd w:val="clear" w:color="auto" w:fill="auto"/>
            <w:tcMar/>
            <w:vAlign w:val="center"/>
          </w:tcPr>
          <w:p w:rsidRPr="0007591F" w:rsidR="0044749B" w:rsidP="4EDF38F5" w:rsidRDefault="0044749B" w14:paraId="4FB5B851" w14:textId="299EB5AA">
            <w:pPr>
              <w:tabs>
                <w:tab w:val="left" w:pos="9498"/>
              </w:tabs>
              <w:ind w:right="-75"/>
              <w:rPr>
                <w:rFonts w:ascii="Arial" w:hAnsi="Arial" w:cs="Arial"/>
                <w:highlight w:val="yellow"/>
              </w:rPr>
            </w:pPr>
            <w:r w:rsidRPr="5E309326" w:rsidR="0044749B">
              <w:rPr>
                <w:rFonts w:ascii="Arial" w:hAnsi="Arial" w:cs="Arial"/>
              </w:rPr>
              <w:t xml:space="preserve">Prítomní: </w:t>
            </w:r>
            <w:r w:rsidRPr="5E309326" w:rsidR="6C79A1DD">
              <w:rPr>
                <w:rFonts w:ascii="Arial" w:hAnsi="Arial" w:cs="Arial"/>
              </w:rPr>
              <w:t>4</w:t>
            </w:r>
          </w:p>
          <w:p w:rsidRPr="0007591F" w:rsidR="0044749B" w:rsidP="5E309326" w:rsidRDefault="0044749B" w14:paraId="096CCBFA" w14:textId="2AB4A3BE">
            <w:pPr>
              <w:tabs>
                <w:tab w:val="left" w:pos="9498"/>
              </w:tabs>
              <w:ind w:right="-75"/>
              <w:rPr>
                <w:rFonts w:ascii="Arial" w:hAnsi="Arial" w:cs="Arial"/>
                <w:highlight w:val="yellow"/>
              </w:rPr>
            </w:pPr>
            <w:r w:rsidRPr="5E309326" w:rsidR="0044749B">
              <w:rPr>
                <w:rFonts w:ascii="Arial" w:hAnsi="Arial" w:cs="Arial"/>
              </w:rPr>
              <w:t xml:space="preserve">Za: </w:t>
            </w:r>
            <w:r w:rsidRPr="5E309326" w:rsidR="72FCB03B">
              <w:rPr>
                <w:rFonts w:ascii="Arial" w:hAnsi="Arial" w:cs="Arial"/>
              </w:rPr>
              <w:t>4</w:t>
            </w:r>
          </w:p>
          <w:p w:rsidRPr="0007591F" w:rsidR="0044749B" w:rsidP="0044749B" w:rsidRDefault="0044749B" w14:paraId="2DD9F36A" w14:textId="77777777">
            <w:pPr>
              <w:tabs>
                <w:tab w:val="left" w:pos="9498"/>
              </w:tabs>
              <w:ind w:right="-75"/>
              <w:rPr>
                <w:rFonts w:ascii="Arial" w:hAnsi="Arial" w:cs="Arial"/>
              </w:rPr>
            </w:pPr>
            <w:r w:rsidRPr="0007591F">
              <w:rPr>
                <w:rFonts w:ascii="Arial" w:hAnsi="Arial" w:cs="Arial"/>
              </w:rPr>
              <w:t>Proti: 0</w:t>
            </w:r>
          </w:p>
          <w:p w:rsidRPr="0007591F" w:rsidR="0044749B" w:rsidP="0044749B" w:rsidRDefault="0044749B" w14:paraId="1D5BE8D3" w14:textId="77777777">
            <w:pPr>
              <w:tabs>
                <w:tab w:val="left" w:pos="9498"/>
              </w:tabs>
              <w:ind w:right="-75"/>
              <w:rPr>
                <w:rFonts w:ascii="Arial" w:hAnsi="Arial" w:cs="Arial"/>
              </w:rPr>
            </w:pPr>
            <w:r w:rsidRPr="0007591F">
              <w:rPr>
                <w:rFonts w:ascii="Arial" w:hAnsi="Arial" w:cs="Arial"/>
              </w:rPr>
              <w:t xml:space="preserve">Zdržal sa hlasovania: 0  </w:t>
            </w:r>
          </w:p>
          <w:p w:rsidRPr="00B80613" w:rsidR="0044749B" w:rsidP="0044749B" w:rsidRDefault="0044749B" w14:paraId="57A07033" w14:textId="69FFACC8">
            <w:pPr>
              <w:rPr>
                <w:rFonts w:ascii="Arial" w:hAnsi="Arial" w:cs="Arial"/>
              </w:rPr>
            </w:pPr>
            <w:r w:rsidRPr="0007591F">
              <w:rPr>
                <w:rFonts w:ascii="Arial" w:hAnsi="Arial" w:cs="Arial"/>
              </w:rPr>
              <w:t xml:space="preserve">Nehlasoval: 0 </w:t>
            </w:r>
          </w:p>
        </w:tc>
        <w:tc>
          <w:tcPr>
            <w:tcW w:w="2014" w:type="dxa"/>
            <w:shd w:val="clear" w:color="auto" w:fill="auto"/>
            <w:tcMar/>
            <w:vAlign w:val="center"/>
          </w:tcPr>
          <w:p w:rsidRPr="00B80613" w:rsidR="0044749B" w:rsidP="0044749B" w:rsidRDefault="0044749B" w14:paraId="40FD2B38" w14:textId="10947576">
            <w:pPr>
              <w:jc w:val="center"/>
              <w:rPr>
                <w:rFonts w:ascii="Arial" w:hAnsi="Arial" w:cs="Arial"/>
              </w:rPr>
            </w:pPr>
            <w:r w:rsidRPr="0007591F">
              <w:rPr>
                <w:rFonts w:ascii="Arial" w:hAnsi="Arial" w:cs="Arial"/>
              </w:rPr>
              <w:t>-</w:t>
            </w:r>
          </w:p>
        </w:tc>
        <w:tc>
          <w:tcPr>
            <w:tcW w:w="2126" w:type="dxa"/>
            <w:shd w:val="clear" w:color="auto" w:fill="auto"/>
            <w:tcMar/>
            <w:vAlign w:val="center"/>
          </w:tcPr>
          <w:p w:rsidRPr="00E1029F" w:rsidR="0044749B" w:rsidP="0044749B" w:rsidRDefault="0044749B" w14:paraId="4B6FE340" w14:textId="2A6AEC90">
            <w:pPr>
              <w:jc w:val="center"/>
              <w:rPr>
                <w:rFonts w:ascii="Arial" w:hAnsi="Arial" w:cs="Arial"/>
              </w:rPr>
            </w:pPr>
            <w:r w:rsidRPr="0007591F">
              <w:rPr>
                <w:rFonts w:ascii="Arial" w:hAnsi="Arial" w:cs="Arial"/>
              </w:rPr>
              <w:t>-</w:t>
            </w:r>
          </w:p>
        </w:tc>
      </w:tr>
      <w:tr w:rsidRPr="00E1029F" w:rsidR="0044749B" w:rsidTr="2056485E" w14:paraId="565C69A8" w14:textId="77777777">
        <w:trPr>
          <w:jc w:val="center"/>
        </w:trPr>
        <w:tc>
          <w:tcPr>
            <w:tcW w:w="2518" w:type="dxa"/>
            <w:shd w:val="clear" w:color="auto" w:fill="auto"/>
            <w:tcMar/>
            <w:vAlign w:val="center"/>
          </w:tcPr>
          <w:p w:rsidRPr="003B2A43" w:rsidR="0044749B" w:rsidP="0044749B" w:rsidRDefault="0044749B" w14:paraId="7C4D6AEB" w14:textId="630208BB">
            <w:pPr>
              <w:rPr>
                <w:rFonts w:ascii="Arial" w:hAnsi="Arial" w:eastAsia="Arial" w:cs="Arial"/>
              </w:rPr>
            </w:pPr>
            <w:r w:rsidRPr="4CE9F9C5">
              <w:rPr>
                <w:rFonts w:ascii="Arial" w:hAnsi="Arial" w:eastAsia="Arial" w:cs="Arial"/>
              </w:rPr>
              <w:t>Komisia kultúry</w:t>
            </w:r>
          </w:p>
        </w:tc>
        <w:tc>
          <w:tcPr>
            <w:tcW w:w="6804" w:type="dxa"/>
            <w:shd w:val="clear" w:color="auto" w:fill="auto"/>
            <w:tcMar/>
            <w:vAlign w:val="center"/>
          </w:tcPr>
          <w:p w:rsidRPr="003B2A43" w:rsidR="0044749B" w:rsidP="000E5F24" w:rsidRDefault="000E5F24" w14:paraId="410BA5F1" w14:textId="1E550114">
            <w:pPr>
              <w:jc w:val="both"/>
              <w:rPr>
                <w:rFonts w:ascii="Arial" w:hAnsi="Arial" w:cs="Arial"/>
              </w:rPr>
            </w:pPr>
            <w:r w:rsidRPr="000E5F24">
              <w:rPr>
                <w:rFonts w:ascii="Arial" w:hAnsi="Arial" w:eastAsia="Arial" w:cs="Arial"/>
                <w:color w:val="000000" w:themeColor="text1"/>
              </w:rPr>
              <w:t>Komisia kultúry Z BSK odporúča Zastupiteľstvu BSK prerokovať predložený materiál a</w:t>
            </w:r>
            <w:r>
              <w:rPr>
                <w:rFonts w:ascii="Arial" w:hAnsi="Arial" w:eastAsia="Arial" w:cs="Arial"/>
                <w:color w:val="000000" w:themeColor="text1"/>
              </w:rPr>
              <w:t> </w:t>
            </w:r>
            <w:r w:rsidRPr="000E5F24">
              <w:rPr>
                <w:rFonts w:ascii="Arial" w:hAnsi="Arial" w:eastAsia="Arial" w:cs="Arial"/>
                <w:color w:val="000000" w:themeColor="text1"/>
              </w:rPr>
              <w:t>schváliť</w:t>
            </w:r>
            <w:r>
              <w:rPr>
                <w:rFonts w:ascii="Arial" w:hAnsi="Arial" w:eastAsia="Arial" w:cs="Arial"/>
                <w:color w:val="000000" w:themeColor="text1"/>
              </w:rPr>
              <w:t xml:space="preserve"> </w:t>
            </w:r>
            <w:r w:rsidRPr="000E5F24">
              <w:rPr>
                <w:rFonts w:ascii="Arial" w:hAnsi="Arial" w:eastAsia="Arial" w:cs="Arial"/>
                <w:color w:val="000000" w:themeColor="text1"/>
              </w:rPr>
              <w:t>v predloženej podobe</w:t>
            </w:r>
            <w:r>
              <w:rPr>
                <w:rFonts w:ascii="Arial" w:hAnsi="Arial" w:eastAsia="Arial" w:cs="Arial"/>
                <w:color w:val="000000" w:themeColor="text1"/>
              </w:rPr>
              <w:t>.</w:t>
            </w:r>
          </w:p>
        </w:tc>
        <w:tc>
          <w:tcPr>
            <w:tcW w:w="1735" w:type="dxa"/>
            <w:shd w:val="clear" w:color="auto" w:fill="auto"/>
            <w:tcMar/>
            <w:vAlign w:val="center"/>
          </w:tcPr>
          <w:p w:rsidRPr="0051049B" w:rsidR="0044749B" w:rsidP="66175D49" w:rsidRDefault="0044749B" w14:paraId="4312F542" w14:textId="332DFEAD">
            <w:pPr>
              <w:tabs>
                <w:tab w:val="left" w:pos="9498"/>
              </w:tabs>
              <w:ind w:right="-75"/>
              <w:rPr>
                <w:rFonts w:ascii="Arial" w:hAnsi="Arial" w:cs="Arial"/>
                <w:highlight w:val="yellow"/>
              </w:rPr>
            </w:pPr>
            <w:r w:rsidRPr="66175D49" w:rsidR="0044749B">
              <w:rPr>
                <w:rFonts w:ascii="Arial" w:hAnsi="Arial" w:cs="Arial"/>
              </w:rPr>
              <w:t xml:space="preserve">Prítomní: </w:t>
            </w:r>
            <w:r w:rsidRPr="66175D49" w:rsidR="66E89CE6">
              <w:rPr>
                <w:rFonts w:ascii="Arial" w:hAnsi="Arial" w:cs="Arial"/>
              </w:rPr>
              <w:t>7</w:t>
            </w:r>
          </w:p>
          <w:p w:rsidRPr="0051049B" w:rsidR="0044749B" w:rsidP="66175D49" w:rsidRDefault="0044749B" w14:paraId="4957CBEE" w14:textId="0441DDA1">
            <w:pPr>
              <w:tabs>
                <w:tab w:val="left" w:pos="9498"/>
              </w:tabs>
              <w:ind w:right="-75"/>
              <w:rPr>
                <w:rFonts w:ascii="Arial" w:hAnsi="Arial" w:cs="Arial"/>
                <w:highlight w:val="yellow"/>
              </w:rPr>
            </w:pPr>
            <w:r w:rsidRPr="66175D49" w:rsidR="0044749B">
              <w:rPr>
                <w:rFonts w:ascii="Arial" w:hAnsi="Arial" w:cs="Arial"/>
              </w:rPr>
              <w:t xml:space="preserve">Za: </w:t>
            </w:r>
            <w:r w:rsidRPr="66175D49" w:rsidR="77A63D37">
              <w:rPr>
                <w:rFonts w:ascii="Arial" w:hAnsi="Arial" w:cs="Arial"/>
              </w:rPr>
              <w:t>7</w:t>
            </w:r>
          </w:p>
          <w:p w:rsidRPr="0051049B" w:rsidR="0044749B" w:rsidP="0044749B" w:rsidRDefault="0044749B" w14:paraId="483732F7" w14:textId="77777777">
            <w:pPr>
              <w:tabs>
                <w:tab w:val="left" w:pos="9498"/>
              </w:tabs>
              <w:ind w:right="-75"/>
              <w:rPr>
                <w:rFonts w:ascii="Arial" w:hAnsi="Arial" w:cs="Arial"/>
              </w:rPr>
            </w:pPr>
            <w:r w:rsidRPr="0051049B">
              <w:rPr>
                <w:rFonts w:ascii="Arial" w:hAnsi="Arial" w:cs="Arial"/>
              </w:rPr>
              <w:t xml:space="preserve">Proti: 0  </w:t>
            </w:r>
          </w:p>
          <w:p w:rsidRPr="0051049B" w:rsidR="0044749B" w:rsidP="0044749B" w:rsidRDefault="0044749B" w14:paraId="08AB0ED7" w14:textId="77777777">
            <w:pPr>
              <w:tabs>
                <w:tab w:val="left" w:pos="9498"/>
              </w:tabs>
              <w:ind w:right="-75"/>
              <w:rPr>
                <w:rFonts w:ascii="Arial" w:hAnsi="Arial" w:cs="Arial"/>
              </w:rPr>
            </w:pPr>
            <w:r w:rsidRPr="0051049B">
              <w:rPr>
                <w:rFonts w:ascii="Arial" w:hAnsi="Arial" w:cs="Arial"/>
              </w:rPr>
              <w:t xml:space="preserve">Zdržal sa hlasovania: 0 </w:t>
            </w:r>
          </w:p>
          <w:p w:rsidRPr="003B2A43" w:rsidR="0044749B" w:rsidP="0044749B" w:rsidRDefault="0044749B" w14:paraId="146113FB" w14:textId="2565112B">
            <w:pPr>
              <w:rPr>
                <w:rFonts w:ascii="Arial" w:hAnsi="Arial" w:cs="Arial"/>
              </w:rPr>
            </w:pPr>
            <w:r w:rsidRPr="0051049B">
              <w:rPr>
                <w:rFonts w:ascii="Arial" w:hAnsi="Arial" w:cs="Arial"/>
              </w:rPr>
              <w:t>Nehlasoval: 0</w:t>
            </w:r>
          </w:p>
        </w:tc>
        <w:tc>
          <w:tcPr>
            <w:tcW w:w="2014" w:type="dxa"/>
            <w:shd w:val="clear" w:color="auto" w:fill="auto"/>
            <w:tcMar/>
            <w:vAlign w:val="center"/>
          </w:tcPr>
          <w:p w:rsidRPr="003B2A43" w:rsidR="0044749B" w:rsidP="0044749B" w:rsidRDefault="0044749B" w14:paraId="6B48321D" w14:textId="315067E7">
            <w:pPr>
              <w:jc w:val="center"/>
              <w:rPr>
                <w:rFonts w:ascii="Arial" w:hAnsi="Arial" w:cs="Arial"/>
              </w:rPr>
            </w:pPr>
            <w:r w:rsidRPr="0051049B">
              <w:rPr>
                <w:rFonts w:ascii="Arial" w:hAnsi="Arial" w:cs="Arial"/>
              </w:rPr>
              <w:t>-</w:t>
            </w:r>
          </w:p>
        </w:tc>
        <w:tc>
          <w:tcPr>
            <w:tcW w:w="2126" w:type="dxa"/>
            <w:shd w:val="clear" w:color="auto" w:fill="auto"/>
            <w:tcMar/>
            <w:vAlign w:val="center"/>
          </w:tcPr>
          <w:p w:rsidRPr="00E1029F" w:rsidR="0044749B" w:rsidP="0044749B" w:rsidRDefault="0044749B" w14:paraId="4BB769A3" w14:textId="74AED51E">
            <w:pPr>
              <w:jc w:val="center"/>
              <w:rPr>
                <w:rFonts w:ascii="Arial" w:hAnsi="Arial" w:cs="Arial"/>
              </w:rPr>
            </w:pPr>
            <w:r w:rsidRPr="00E1029F">
              <w:rPr>
                <w:rFonts w:ascii="Arial" w:hAnsi="Arial" w:cs="Arial"/>
              </w:rPr>
              <w:t>-</w:t>
            </w:r>
          </w:p>
        </w:tc>
      </w:tr>
      <w:tr w:rsidRPr="00E1029F" w:rsidR="0044749B" w:rsidTr="2056485E" w14:paraId="4701C688" w14:textId="77777777">
        <w:trPr>
          <w:jc w:val="center"/>
        </w:trPr>
        <w:tc>
          <w:tcPr>
            <w:tcW w:w="2518" w:type="dxa"/>
            <w:shd w:val="clear" w:color="auto" w:fill="auto"/>
            <w:tcMar/>
            <w:vAlign w:val="center"/>
          </w:tcPr>
          <w:p w:rsidRPr="00E1029F" w:rsidR="0044749B" w:rsidP="0044749B" w:rsidRDefault="0044749B" w14:paraId="324E2AE6" w14:textId="77777777">
            <w:pPr>
              <w:rPr>
                <w:rFonts w:ascii="Arial" w:hAnsi="Arial" w:eastAsia="Arial" w:cs="Arial"/>
              </w:rPr>
            </w:pPr>
            <w:r w:rsidRPr="007A7D20">
              <w:rPr>
                <w:rFonts w:ascii="Arial" w:hAnsi="Arial" w:eastAsia="Arial"/>
              </w:rPr>
              <w:t>Komisia majetku, investícií a verejného obstarávania</w:t>
            </w:r>
            <w:r w:rsidRPr="00E1029F">
              <w:rPr>
                <w:rStyle w:val="eop"/>
                <w:rFonts w:ascii="Arial" w:hAnsi="Arial" w:cs="Arial"/>
                <w:color w:val="000000"/>
                <w:shd w:val="clear" w:color="auto" w:fill="FFFFFF"/>
              </w:rPr>
              <w:t> </w:t>
            </w:r>
          </w:p>
        </w:tc>
        <w:tc>
          <w:tcPr>
            <w:tcW w:w="6804" w:type="dxa"/>
            <w:shd w:val="clear" w:color="auto" w:fill="auto"/>
            <w:tcMar/>
            <w:vAlign w:val="center"/>
          </w:tcPr>
          <w:p w:rsidRPr="00E1029F" w:rsidR="0044749B" w:rsidP="0022546E" w:rsidRDefault="000E1E87" w14:paraId="7BD07D5D" w14:textId="49E8B85E">
            <w:pPr>
              <w:jc w:val="both"/>
              <w:rPr>
                <w:rFonts w:ascii="Arial" w:hAnsi="Arial" w:cs="Arial"/>
              </w:rPr>
            </w:pPr>
            <w:r w:rsidRPr="000E1E87">
              <w:rPr>
                <w:rFonts w:ascii="Arial" w:hAnsi="Arial" w:cs="Arial"/>
              </w:rPr>
              <w:t>Komisia majetku, investícií a verejného obstarávania odporúča Zastupiteľstvu BSK prerokovať predložený materiál a schváliť v predloženej podobe.</w:t>
            </w:r>
          </w:p>
        </w:tc>
        <w:tc>
          <w:tcPr>
            <w:tcW w:w="1735" w:type="dxa"/>
            <w:shd w:val="clear" w:color="auto" w:fill="auto"/>
            <w:tcMar/>
            <w:vAlign w:val="center"/>
          </w:tcPr>
          <w:p w:rsidRPr="00E1029F" w:rsidR="0044749B" w:rsidP="2056485E" w:rsidRDefault="0044749B" w14:paraId="08664164" w14:textId="28BC8E7F">
            <w:pPr>
              <w:tabs>
                <w:tab w:val="left" w:pos="9498"/>
              </w:tabs>
              <w:ind w:right="-75"/>
              <w:rPr>
                <w:rFonts w:ascii="Arial" w:hAnsi="Arial" w:cs="Arial"/>
                <w:highlight w:val="yellow"/>
              </w:rPr>
            </w:pPr>
            <w:r w:rsidRPr="2056485E" w:rsidR="0044749B">
              <w:rPr>
                <w:rFonts w:ascii="Arial" w:hAnsi="Arial" w:cs="Arial"/>
              </w:rPr>
              <w:t xml:space="preserve">Prítomní: </w:t>
            </w:r>
            <w:r w:rsidRPr="2056485E" w:rsidR="3E74E4FE">
              <w:rPr>
                <w:rFonts w:ascii="Arial" w:hAnsi="Arial" w:cs="Arial"/>
              </w:rPr>
              <w:t>4</w:t>
            </w:r>
          </w:p>
          <w:p w:rsidRPr="00E1029F" w:rsidR="0044749B" w:rsidP="2056485E" w:rsidRDefault="0044749B" w14:paraId="55E73C52" w14:textId="414A7BAC">
            <w:pPr>
              <w:tabs>
                <w:tab w:val="left" w:pos="9498"/>
              </w:tabs>
              <w:ind w:right="-75"/>
              <w:rPr>
                <w:rFonts w:ascii="Arial" w:hAnsi="Arial" w:cs="Arial"/>
                <w:highlight w:val="yellow"/>
              </w:rPr>
            </w:pPr>
            <w:r w:rsidRPr="2056485E" w:rsidR="0044749B">
              <w:rPr>
                <w:rFonts w:ascii="Arial" w:hAnsi="Arial" w:cs="Arial"/>
              </w:rPr>
              <w:t xml:space="preserve">Za: </w:t>
            </w:r>
            <w:r w:rsidRPr="2056485E" w:rsidR="706470C4">
              <w:rPr>
                <w:rFonts w:ascii="Arial" w:hAnsi="Arial" w:cs="Arial"/>
              </w:rPr>
              <w:t>4</w:t>
            </w:r>
          </w:p>
          <w:p w:rsidRPr="00E1029F" w:rsidR="0044749B" w:rsidP="0044749B" w:rsidRDefault="0044749B" w14:paraId="31691257" w14:textId="77777777">
            <w:pPr>
              <w:tabs>
                <w:tab w:val="left" w:pos="9498"/>
              </w:tabs>
              <w:ind w:right="-75"/>
              <w:rPr>
                <w:rFonts w:ascii="Arial" w:hAnsi="Arial" w:cs="Arial"/>
              </w:rPr>
            </w:pPr>
            <w:r w:rsidRPr="3F191DC8">
              <w:rPr>
                <w:rFonts w:ascii="Arial" w:hAnsi="Arial" w:cs="Arial"/>
              </w:rPr>
              <w:t>Proti: 0</w:t>
            </w:r>
          </w:p>
          <w:p w:rsidRPr="00E1029F" w:rsidR="0044749B" w:rsidP="0044749B" w:rsidRDefault="0044749B" w14:paraId="26F1662E" w14:textId="77777777">
            <w:pPr>
              <w:tabs>
                <w:tab w:val="left" w:pos="9498"/>
              </w:tabs>
              <w:ind w:right="-75"/>
              <w:rPr>
                <w:rFonts w:ascii="Arial" w:hAnsi="Arial" w:cs="Arial"/>
              </w:rPr>
            </w:pPr>
            <w:r w:rsidRPr="3F191DC8">
              <w:rPr>
                <w:rFonts w:ascii="Arial" w:hAnsi="Arial" w:cs="Arial"/>
              </w:rPr>
              <w:t>Zdržal sa hlasovania: 0</w:t>
            </w:r>
          </w:p>
          <w:p w:rsidRPr="00E1029F" w:rsidR="0044749B" w:rsidP="0044749B" w:rsidRDefault="0044749B" w14:paraId="57E7BF04" w14:textId="33B08966">
            <w:pPr>
              <w:tabs>
                <w:tab w:val="left" w:pos="9498"/>
              </w:tabs>
              <w:ind w:right="-75"/>
              <w:rPr>
                <w:rFonts w:ascii="Arial" w:hAnsi="Arial" w:cs="Arial"/>
              </w:rPr>
            </w:pPr>
            <w:r w:rsidRPr="3F191DC8">
              <w:rPr>
                <w:rFonts w:ascii="Arial" w:hAnsi="Arial" w:cs="Arial"/>
              </w:rPr>
              <w:t>Nehlasoval: 0</w:t>
            </w:r>
          </w:p>
        </w:tc>
        <w:tc>
          <w:tcPr>
            <w:tcW w:w="2014" w:type="dxa"/>
            <w:shd w:val="clear" w:color="auto" w:fill="auto"/>
            <w:tcMar/>
            <w:vAlign w:val="center"/>
          </w:tcPr>
          <w:p w:rsidRPr="00E1029F" w:rsidR="0044749B" w:rsidP="0044749B" w:rsidRDefault="0044749B" w14:paraId="7097CFB2" w14:textId="77777777">
            <w:pPr>
              <w:jc w:val="center"/>
              <w:rPr>
                <w:rFonts w:ascii="Arial" w:hAnsi="Arial" w:cs="Arial"/>
              </w:rPr>
            </w:pPr>
            <w:r w:rsidRPr="00E1029F">
              <w:rPr>
                <w:rFonts w:ascii="Arial" w:hAnsi="Arial" w:cs="Arial"/>
              </w:rPr>
              <w:t>-</w:t>
            </w:r>
          </w:p>
        </w:tc>
        <w:tc>
          <w:tcPr>
            <w:tcW w:w="2126" w:type="dxa"/>
            <w:shd w:val="clear" w:color="auto" w:fill="auto"/>
            <w:tcMar/>
            <w:vAlign w:val="center"/>
          </w:tcPr>
          <w:p w:rsidRPr="00E1029F" w:rsidR="0044749B" w:rsidP="0044749B" w:rsidRDefault="0044749B" w14:paraId="0B07D84D" w14:textId="77777777">
            <w:pPr>
              <w:jc w:val="center"/>
              <w:rPr>
                <w:rFonts w:ascii="Arial" w:hAnsi="Arial" w:cs="Arial"/>
              </w:rPr>
            </w:pPr>
            <w:r w:rsidRPr="00E1029F">
              <w:rPr>
                <w:rFonts w:ascii="Arial" w:hAnsi="Arial" w:cs="Arial"/>
              </w:rPr>
              <w:t>-</w:t>
            </w:r>
          </w:p>
        </w:tc>
      </w:tr>
    </w:tbl>
    <w:p w:rsidRPr="00E1029F" w:rsidR="002872A6" w:rsidP="002872A6" w:rsidRDefault="002872A6" w14:paraId="2A2A30F7" w14:textId="77777777">
      <w:pPr>
        <w:rPr>
          <w:rFonts w:ascii="Arial" w:hAnsi="Arial" w:eastAsia="Arial Unicode MS" w:cs="Arial"/>
        </w:rPr>
      </w:pPr>
    </w:p>
    <w:p w:rsidRPr="00E1029F" w:rsidR="002872A6" w:rsidP="002872A6" w:rsidRDefault="002872A6" w14:paraId="2FA53A3D" w14:textId="77777777">
      <w:pPr>
        <w:rPr>
          <w:rFonts w:ascii="Arial" w:hAnsi="Arial" w:cs="Arial"/>
        </w:rPr>
      </w:pPr>
      <w:r w:rsidRPr="00E1029F">
        <w:rPr>
          <w:rFonts w:ascii="Arial" w:hAnsi="Arial" w:eastAsia="Arial Unicode MS" w:cs="Arial"/>
        </w:rPr>
        <w:t xml:space="preserve">V stĺpci </w:t>
      </w:r>
      <w:r w:rsidRPr="00E1029F">
        <w:rPr>
          <w:rFonts w:ascii="Arial" w:hAnsi="Arial" w:eastAsia="Arial Unicode MS" w:cs="Arial"/>
          <w:b/>
        </w:rPr>
        <w:t>zapracované / nezapracované pripomienky</w:t>
      </w:r>
      <w:r w:rsidRPr="00E1029F">
        <w:rPr>
          <w:rFonts w:ascii="Arial" w:hAnsi="Arial" w:eastAsia="Arial Unicode MS" w:cs="Arial"/>
        </w:rPr>
        <w:t xml:space="preserve">  uviesť či boli / neboli zapracované, ak nie, uviesť dôvod.</w:t>
      </w:r>
    </w:p>
    <w:p w:rsidRPr="008C2485" w:rsidR="004D67C2" w:rsidP="002872A6" w:rsidRDefault="004D67C2" w14:paraId="67C07FA2" w14:textId="502460F3">
      <w:pPr>
        <w:jc w:val="center"/>
        <w:rPr>
          <w:rFonts w:ascii="Arial" w:hAnsi="Arial" w:cs="Arial"/>
          <w:sz w:val="22"/>
          <w:szCs w:val="22"/>
        </w:rPr>
      </w:pPr>
    </w:p>
    <w:sectPr w:rsidRPr="008C2485" w:rsidR="004D67C2" w:rsidSect="00B53F59">
      <w:footerReference w:type="default" r:id="rId12"/>
      <w:pgSz w:w="16838" w:h="11906" w:orient="landscape" w:code="9"/>
      <w:pgMar w:top="720" w:right="720" w:bottom="720" w:left="72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D4367E" w:rsidRDefault="00D4367E" w14:paraId="276D85C7" w14:textId="77777777">
      <w:r>
        <w:separator/>
      </w:r>
    </w:p>
  </w:endnote>
  <w:endnote w:type="continuationSeparator" w:id="0">
    <w:p w:rsidR="00D4367E" w:rsidRDefault="00D4367E" w14:paraId="591820BB" w14:textId="77777777">
      <w:r>
        <w:continuationSeparator/>
      </w:r>
    </w:p>
  </w:endnote>
  <w:endnote w:type="continuationNotice" w:id="1">
    <w:p w:rsidR="00D4367E" w:rsidRDefault="00D4367E" w14:paraId="2FD687C6" w14:textId="7777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Pr="005A50DE" w:rsidR="003C068A" w:rsidP="00F53844" w:rsidRDefault="003C068A" w14:paraId="0F868954" w14:textId="77777777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D4367E" w:rsidRDefault="00D4367E" w14:paraId="3D5B8DBD" w14:textId="77777777">
      <w:r>
        <w:separator/>
      </w:r>
    </w:p>
  </w:footnote>
  <w:footnote w:type="continuationSeparator" w:id="0">
    <w:p w:rsidR="00D4367E" w:rsidRDefault="00D4367E" w14:paraId="0B24E1DC" w14:textId="77777777">
      <w:r>
        <w:continuationSeparator/>
      </w:r>
    </w:p>
  </w:footnote>
  <w:footnote w:type="continuationNotice" w:id="1">
    <w:p w:rsidR="00D4367E" w:rsidRDefault="00D4367E" w14:paraId="1A46ACD1" w14:textId="7777777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6176AE"/>
    <w:multiLevelType w:val="hybridMultilevel"/>
    <w:tmpl w:val="79CE34E0"/>
    <w:lvl w:ilvl="0" w:tplc="041B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27028C2"/>
    <w:multiLevelType w:val="hybridMultilevel"/>
    <w:tmpl w:val="86B8CE58"/>
    <w:lvl w:ilvl="0" w:tplc="8000067E">
      <w:numFmt w:val="bullet"/>
      <w:lvlText w:val=""/>
      <w:lvlJc w:val="left"/>
      <w:pPr>
        <w:ind w:left="720" w:hanging="360"/>
      </w:pPr>
      <w:rPr>
        <w:rFonts w:hint="default" w:ascii="Times New Roman" w:hAnsi="Times New Roman" w:eastAsia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04AC7C7E"/>
    <w:multiLevelType w:val="hybridMultilevel"/>
    <w:tmpl w:val="831A05BC"/>
    <w:lvl w:ilvl="0" w:tplc="041B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3" w15:restartNumberingAfterBreak="0">
    <w:nsid w:val="054A2844"/>
    <w:multiLevelType w:val="hybridMultilevel"/>
    <w:tmpl w:val="EADE0D62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06BB52FF"/>
    <w:multiLevelType w:val="hybridMultilevel"/>
    <w:tmpl w:val="78467628"/>
    <w:lvl w:ilvl="0" w:tplc="041B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5" w15:restartNumberingAfterBreak="0">
    <w:nsid w:val="07F57F02"/>
    <w:multiLevelType w:val="hybridMultilevel"/>
    <w:tmpl w:val="A23438C8"/>
    <w:lvl w:ilvl="0" w:tplc="041B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0D757E0A"/>
    <w:multiLevelType w:val="hybridMultilevel"/>
    <w:tmpl w:val="51300612"/>
    <w:lvl w:ilvl="0" w:tplc="5234EE7A">
      <w:start w:val="1"/>
      <w:numFmt w:val="bullet"/>
      <w:lvlText w:val="-"/>
      <w:lvlJc w:val="left"/>
      <w:pPr>
        <w:ind w:left="720" w:hanging="360"/>
      </w:pPr>
      <w:rPr>
        <w:rFonts w:hint="default" w:ascii="Calibri" w:hAnsi="Calibri"/>
      </w:rPr>
    </w:lvl>
    <w:lvl w:ilvl="1" w:tplc="63C26434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8552FBD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816494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57B640EE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4224BCF4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4D727E0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7A0A38BA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94F62522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0D7C7819"/>
    <w:multiLevelType w:val="hybridMultilevel"/>
    <w:tmpl w:val="55BEC8BE"/>
    <w:lvl w:ilvl="0" w:tplc="041B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16865286"/>
    <w:multiLevelType w:val="hybridMultilevel"/>
    <w:tmpl w:val="4E50E2DA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17E67D78"/>
    <w:multiLevelType w:val="hybridMultilevel"/>
    <w:tmpl w:val="4C5E3D8C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18D96CF9"/>
    <w:multiLevelType w:val="hybridMultilevel"/>
    <w:tmpl w:val="45EA90EC"/>
    <w:lvl w:ilvl="0" w:tplc="9A74C17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8" w:hanging="360"/>
      </w:pPr>
    </w:lvl>
    <w:lvl w:ilvl="2" w:tplc="0409001B" w:tentative="1">
      <w:start w:val="1"/>
      <w:numFmt w:val="lowerRoman"/>
      <w:lvlText w:val="%3."/>
      <w:lvlJc w:val="right"/>
      <w:pPr>
        <w:ind w:left="2508" w:hanging="180"/>
      </w:pPr>
    </w:lvl>
    <w:lvl w:ilvl="3" w:tplc="0409000F" w:tentative="1">
      <w:start w:val="1"/>
      <w:numFmt w:val="decimal"/>
      <w:lvlText w:val="%4."/>
      <w:lvlJc w:val="left"/>
      <w:pPr>
        <w:ind w:left="3228" w:hanging="360"/>
      </w:pPr>
    </w:lvl>
    <w:lvl w:ilvl="4" w:tplc="04090019" w:tentative="1">
      <w:start w:val="1"/>
      <w:numFmt w:val="lowerLetter"/>
      <w:lvlText w:val="%5."/>
      <w:lvlJc w:val="left"/>
      <w:pPr>
        <w:ind w:left="3948" w:hanging="360"/>
      </w:pPr>
    </w:lvl>
    <w:lvl w:ilvl="5" w:tplc="0409001B" w:tentative="1">
      <w:start w:val="1"/>
      <w:numFmt w:val="lowerRoman"/>
      <w:lvlText w:val="%6."/>
      <w:lvlJc w:val="right"/>
      <w:pPr>
        <w:ind w:left="4668" w:hanging="180"/>
      </w:pPr>
    </w:lvl>
    <w:lvl w:ilvl="6" w:tplc="0409000F" w:tentative="1">
      <w:start w:val="1"/>
      <w:numFmt w:val="decimal"/>
      <w:lvlText w:val="%7."/>
      <w:lvlJc w:val="left"/>
      <w:pPr>
        <w:ind w:left="5388" w:hanging="360"/>
      </w:pPr>
    </w:lvl>
    <w:lvl w:ilvl="7" w:tplc="04090019" w:tentative="1">
      <w:start w:val="1"/>
      <w:numFmt w:val="lowerLetter"/>
      <w:lvlText w:val="%8."/>
      <w:lvlJc w:val="left"/>
      <w:pPr>
        <w:ind w:left="6108" w:hanging="360"/>
      </w:pPr>
    </w:lvl>
    <w:lvl w:ilvl="8" w:tplc="04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1FD442E7"/>
    <w:multiLevelType w:val="hybridMultilevel"/>
    <w:tmpl w:val="D5442770"/>
    <w:lvl w:ilvl="0" w:tplc="14A20F1A">
      <w:start w:val="812"/>
      <w:numFmt w:val="bullet"/>
      <w:lvlText w:val="-"/>
      <w:lvlJc w:val="left"/>
      <w:pPr>
        <w:ind w:left="720" w:hanging="360"/>
      </w:pPr>
      <w:rPr>
        <w:rFonts w:hint="default" w:ascii="Trebuchet MS" w:hAnsi="Trebuchet MS" w:eastAsia="Times New Roman" w:cs="Trebuchet MS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22067516"/>
    <w:multiLevelType w:val="hybridMultilevel"/>
    <w:tmpl w:val="783C1044"/>
    <w:lvl w:ilvl="0" w:tplc="8000067E">
      <w:numFmt w:val="bullet"/>
      <w:lvlText w:val=""/>
      <w:lvlJc w:val="left"/>
      <w:pPr>
        <w:ind w:left="720" w:hanging="360"/>
      </w:pPr>
      <w:rPr>
        <w:rFonts w:hint="default" w:ascii="Times New Roman" w:hAnsi="Times New Roman" w:eastAsia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245100BD"/>
    <w:multiLevelType w:val="hybridMultilevel"/>
    <w:tmpl w:val="F272B0B2"/>
    <w:lvl w:ilvl="0" w:tplc="041B0001">
      <w:start w:val="1"/>
      <w:numFmt w:val="bullet"/>
      <w:lvlText w:val=""/>
      <w:lvlJc w:val="left"/>
      <w:pPr>
        <w:ind w:left="1428" w:hanging="360"/>
      </w:pPr>
      <w:rPr>
        <w:rFonts w:hint="default" w:ascii="Symbol" w:hAnsi="Symbol"/>
      </w:rPr>
    </w:lvl>
    <w:lvl w:ilvl="1" w:tplc="041B0003">
      <w:start w:val="1"/>
      <w:numFmt w:val="bullet"/>
      <w:lvlText w:val="o"/>
      <w:lvlJc w:val="left"/>
      <w:pPr>
        <w:ind w:left="2148" w:hanging="360"/>
      </w:pPr>
      <w:rPr>
        <w:rFonts w:hint="default" w:ascii="Courier New" w:hAnsi="Courier New" w:cs="Courier New"/>
      </w:rPr>
    </w:lvl>
    <w:lvl w:ilvl="2" w:tplc="041B0005">
      <w:start w:val="1"/>
      <w:numFmt w:val="bullet"/>
      <w:lvlText w:val=""/>
      <w:lvlJc w:val="left"/>
      <w:pPr>
        <w:ind w:left="2868" w:hanging="360"/>
      </w:pPr>
      <w:rPr>
        <w:rFonts w:hint="default" w:ascii="Wingdings" w:hAnsi="Wingdings"/>
      </w:rPr>
    </w:lvl>
    <w:lvl w:ilvl="3" w:tplc="041B0001">
      <w:start w:val="1"/>
      <w:numFmt w:val="bullet"/>
      <w:lvlText w:val=""/>
      <w:lvlJc w:val="left"/>
      <w:pPr>
        <w:ind w:left="3588" w:hanging="360"/>
      </w:pPr>
      <w:rPr>
        <w:rFonts w:hint="default" w:ascii="Symbol" w:hAnsi="Symbol"/>
      </w:rPr>
    </w:lvl>
    <w:lvl w:ilvl="4" w:tplc="041B0003">
      <w:start w:val="1"/>
      <w:numFmt w:val="bullet"/>
      <w:lvlText w:val="o"/>
      <w:lvlJc w:val="left"/>
      <w:pPr>
        <w:ind w:left="4308" w:hanging="360"/>
      </w:pPr>
      <w:rPr>
        <w:rFonts w:hint="default" w:ascii="Courier New" w:hAnsi="Courier New" w:cs="Courier New"/>
      </w:rPr>
    </w:lvl>
    <w:lvl w:ilvl="5" w:tplc="041B0005">
      <w:start w:val="1"/>
      <w:numFmt w:val="bullet"/>
      <w:lvlText w:val=""/>
      <w:lvlJc w:val="left"/>
      <w:pPr>
        <w:ind w:left="5028" w:hanging="360"/>
      </w:pPr>
      <w:rPr>
        <w:rFonts w:hint="default" w:ascii="Wingdings" w:hAnsi="Wingdings"/>
      </w:rPr>
    </w:lvl>
    <w:lvl w:ilvl="6" w:tplc="041B0001">
      <w:start w:val="1"/>
      <w:numFmt w:val="bullet"/>
      <w:lvlText w:val=""/>
      <w:lvlJc w:val="left"/>
      <w:pPr>
        <w:ind w:left="5748" w:hanging="360"/>
      </w:pPr>
      <w:rPr>
        <w:rFonts w:hint="default" w:ascii="Symbol" w:hAnsi="Symbol"/>
      </w:rPr>
    </w:lvl>
    <w:lvl w:ilvl="7" w:tplc="041B0003">
      <w:start w:val="1"/>
      <w:numFmt w:val="bullet"/>
      <w:lvlText w:val="o"/>
      <w:lvlJc w:val="left"/>
      <w:pPr>
        <w:ind w:left="6468" w:hanging="360"/>
      </w:pPr>
      <w:rPr>
        <w:rFonts w:hint="default" w:ascii="Courier New" w:hAnsi="Courier New" w:cs="Courier New"/>
      </w:rPr>
    </w:lvl>
    <w:lvl w:ilvl="8" w:tplc="041B0005">
      <w:start w:val="1"/>
      <w:numFmt w:val="bullet"/>
      <w:lvlText w:val=""/>
      <w:lvlJc w:val="left"/>
      <w:pPr>
        <w:ind w:left="7188" w:hanging="360"/>
      </w:pPr>
      <w:rPr>
        <w:rFonts w:hint="default" w:ascii="Wingdings" w:hAnsi="Wingdings"/>
      </w:rPr>
    </w:lvl>
  </w:abstractNum>
  <w:abstractNum w:abstractNumId="14" w15:restartNumberingAfterBreak="0">
    <w:nsid w:val="254036CA"/>
    <w:multiLevelType w:val="hybridMultilevel"/>
    <w:tmpl w:val="49E0A3EA"/>
    <w:lvl w:ilvl="0" w:tplc="57CEEEFC">
      <w:start w:val="2"/>
      <w:numFmt w:val="bullet"/>
      <w:lvlText w:val="-"/>
      <w:lvlJc w:val="left"/>
      <w:pPr>
        <w:ind w:left="1080" w:hanging="360"/>
      </w:pPr>
      <w:rPr>
        <w:rFonts w:hint="default" w:ascii="Arial" w:hAnsi="Arial" w:eastAsia="Times New Roman" w:cs="Arial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15" w15:restartNumberingAfterBreak="0">
    <w:nsid w:val="2A4556B0"/>
    <w:multiLevelType w:val="hybridMultilevel"/>
    <w:tmpl w:val="F154EE64"/>
    <w:lvl w:ilvl="0" w:tplc="04090001">
      <w:start w:val="1"/>
      <w:numFmt w:val="bullet"/>
      <w:lvlText w:val=""/>
      <w:lvlJc w:val="left"/>
      <w:pPr>
        <w:ind w:left="1211" w:hanging="360"/>
      </w:pPr>
      <w:rPr>
        <w:rFonts w:hint="default" w:ascii="Symbol" w:hAnsi="Symbol"/>
      </w:rPr>
    </w:lvl>
    <w:lvl w:ilvl="1" w:tplc="041B0003" w:tentative="1">
      <w:start w:val="1"/>
      <w:numFmt w:val="bullet"/>
      <w:lvlText w:val="o"/>
      <w:lvlJc w:val="left"/>
      <w:pPr>
        <w:ind w:left="1931" w:hanging="360"/>
      </w:pPr>
      <w:rPr>
        <w:rFonts w:hint="default" w:ascii="Courier New" w:hAnsi="Courier New" w:cs="Courier New"/>
      </w:rPr>
    </w:lvl>
    <w:lvl w:ilvl="2" w:tplc="041B0005" w:tentative="1">
      <w:start w:val="1"/>
      <w:numFmt w:val="bullet"/>
      <w:lvlText w:val=""/>
      <w:lvlJc w:val="left"/>
      <w:pPr>
        <w:ind w:left="2651" w:hanging="360"/>
      </w:pPr>
      <w:rPr>
        <w:rFonts w:hint="default" w:ascii="Wingdings" w:hAnsi="Wingdings"/>
      </w:rPr>
    </w:lvl>
    <w:lvl w:ilvl="3" w:tplc="041B0001" w:tentative="1">
      <w:start w:val="1"/>
      <w:numFmt w:val="bullet"/>
      <w:lvlText w:val=""/>
      <w:lvlJc w:val="left"/>
      <w:pPr>
        <w:ind w:left="3371" w:hanging="360"/>
      </w:pPr>
      <w:rPr>
        <w:rFonts w:hint="default" w:ascii="Symbol" w:hAnsi="Symbol"/>
      </w:rPr>
    </w:lvl>
    <w:lvl w:ilvl="4" w:tplc="041B0003" w:tentative="1">
      <w:start w:val="1"/>
      <w:numFmt w:val="bullet"/>
      <w:lvlText w:val="o"/>
      <w:lvlJc w:val="left"/>
      <w:pPr>
        <w:ind w:left="4091" w:hanging="360"/>
      </w:pPr>
      <w:rPr>
        <w:rFonts w:hint="default" w:ascii="Courier New" w:hAnsi="Courier New" w:cs="Courier New"/>
      </w:rPr>
    </w:lvl>
    <w:lvl w:ilvl="5" w:tplc="041B0005" w:tentative="1">
      <w:start w:val="1"/>
      <w:numFmt w:val="bullet"/>
      <w:lvlText w:val=""/>
      <w:lvlJc w:val="left"/>
      <w:pPr>
        <w:ind w:left="4811" w:hanging="360"/>
      </w:pPr>
      <w:rPr>
        <w:rFonts w:hint="default" w:ascii="Wingdings" w:hAnsi="Wingdings"/>
      </w:rPr>
    </w:lvl>
    <w:lvl w:ilvl="6" w:tplc="041B0001" w:tentative="1">
      <w:start w:val="1"/>
      <w:numFmt w:val="bullet"/>
      <w:lvlText w:val=""/>
      <w:lvlJc w:val="left"/>
      <w:pPr>
        <w:ind w:left="5531" w:hanging="360"/>
      </w:pPr>
      <w:rPr>
        <w:rFonts w:hint="default" w:ascii="Symbol" w:hAnsi="Symbol"/>
      </w:rPr>
    </w:lvl>
    <w:lvl w:ilvl="7" w:tplc="041B0003" w:tentative="1">
      <w:start w:val="1"/>
      <w:numFmt w:val="bullet"/>
      <w:lvlText w:val="o"/>
      <w:lvlJc w:val="left"/>
      <w:pPr>
        <w:ind w:left="6251" w:hanging="360"/>
      </w:pPr>
      <w:rPr>
        <w:rFonts w:hint="default" w:ascii="Courier New" w:hAnsi="Courier New" w:cs="Courier New"/>
      </w:rPr>
    </w:lvl>
    <w:lvl w:ilvl="8" w:tplc="041B0005" w:tentative="1">
      <w:start w:val="1"/>
      <w:numFmt w:val="bullet"/>
      <w:lvlText w:val=""/>
      <w:lvlJc w:val="left"/>
      <w:pPr>
        <w:ind w:left="6971" w:hanging="360"/>
      </w:pPr>
      <w:rPr>
        <w:rFonts w:hint="default" w:ascii="Wingdings" w:hAnsi="Wingdings"/>
      </w:rPr>
    </w:lvl>
  </w:abstractNum>
  <w:abstractNum w:abstractNumId="16" w15:restartNumberingAfterBreak="0">
    <w:nsid w:val="2C01504D"/>
    <w:multiLevelType w:val="hybridMultilevel"/>
    <w:tmpl w:val="D09EF684"/>
    <w:lvl w:ilvl="0" w:tplc="75640B60">
      <w:numFmt w:val="bullet"/>
      <w:lvlText w:val="-"/>
      <w:lvlJc w:val="left"/>
      <w:pPr>
        <w:ind w:left="720" w:hanging="360"/>
      </w:pPr>
      <w:rPr>
        <w:rFonts w:hint="default" w:ascii="Times New Roman" w:hAnsi="Times New Roman" w:eastAsia="Times New Roman" w:cs="Times New Roman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7" w15:restartNumberingAfterBreak="0">
    <w:nsid w:val="2EA65857"/>
    <w:multiLevelType w:val="hybridMultilevel"/>
    <w:tmpl w:val="4CA81986"/>
    <w:lvl w:ilvl="0" w:tplc="EBEA1782">
      <w:start w:val="1"/>
      <w:numFmt w:val="bullet"/>
      <w:lvlText w:val="-"/>
      <w:lvlJc w:val="left"/>
      <w:pPr>
        <w:ind w:left="720" w:hanging="360"/>
      </w:pPr>
      <w:rPr>
        <w:rFonts w:hint="default" w:ascii="Arial" w:hAnsi="Arial" w:cs="Arial" w:eastAsiaTheme="minorHAnsi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8" w15:restartNumberingAfterBreak="0">
    <w:nsid w:val="3084075F"/>
    <w:multiLevelType w:val="hybridMultilevel"/>
    <w:tmpl w:val="29D2E2B4"/>
    <w:lvl w:ilvl="0" w:tplc="39C0C56A">
      <w:start w:val="1"/>
      <w:numFmt w:val="lowerLetter"/>
      <w:lvlText w:val="%1)"/>
      <w:lvlJc w:val="left"/>
      <w:pPr>
        <w:ind w:left="10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60" w:hanging="360"/>
      </w:pPr>
    </w:lvl>
    <w:lvl w:ilvl="2" w:tplc="0409001B" w:tentative="1">
      <w:start w:val="1"/>
      <w:numFmt w:val="lowerRoman"/>
      <w:lvlText w:val="%3."/>
      <w:lvlJc w:val="right"/>
      <w:pPr>
        <w:ind w:left="2480" w:hanging="180"/>
      </w:pPr>
    </w:lvl>
    <w:lvl w:ilvl="3" w:tplc="0409000F" w:tentative="1">
      <w:start w:val="1"/>
      <w:numFmt w:val="decimal"/>
      <w:lvlText w:val="%4."/>
      <w:lvlJc w:val="left"/>
      <w:pPr>
        <w:ind w:left="3200" w:hanging="360"/>
      </w:pPr>
    </w:lvl>
    <w:lvl w:ilvl="4" w:tplc="04090019" w:tentative="1">
      <w:start w:val="1"/>
      <w:numFmt w:val="lowerLetter"/>
      <w:lvlText w:val="%5."/>
      <w:lvlJc w:val="left"/>
      <w:pPr>
        <w:ind w:left="3920" w:hanging="360"/>
      </w:pPr>
    </w:lvl>
    <w:lvl w:ilvl="5" w:tplc="0409001B" w:tentative="1">
      <w:start w:val="1"/>
      <w:numFmt w:val="lowerRoman"/>
      <w:lvlText w:val="%6."/>
      <w:lvlJc w:val="right"/>
      <w:pPr>
        <w:ind w:left="4640" w:hanging="180"/>
      </w:pPr>
    </w:lvl>
    <w:lvl w:ilvl="6" w:tplc="0409000F" w:tentative="1">
      <w:start w:val="1"/>
      <w:numFmt w:val="decimal"/>
      <w:lvlText w:val="%7."/>
      <w:lvlJc w:val="left"/>
      <w:pPr>
        <w:ind w:left="5360" w:hanging="360"/>
      </w:pPr>
    </w:lvl>
    <w:lvl w:ilvl="7" w:tplc="04090019" w:tentative="1">
      <w:start w:val="1"/>
      <w:numFmt w:val="lowerLetter"/>
      <w:lvlText w:val="%8."/>
      <w:lvlJc w:val="left"/>
      <w:pPr>
        <w:ind w:left="6080" w:hanging="360"/>
      </w:pPr>
    </w:lvl>
    <w:lvl w:ilvl="8" w:tplc="040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19" w15:restartNumberingAfterBreak="0">
    <w:nsid w:val="315D0B31"/>
    <w:multiLevelType w:val="hybridMultilevel"/>
    <w:tmpl w:val="F2F665BC"/>
    <w:lvl w:ilvl="0" w:tplc="041B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0" w15:restartNumberingAfterBreak="0">
    <w:nsid w:val="3277443F"/>
    <w:multiLevelType w:val="hybridMultilevel"/>
    <w:tmpl w:val="DB725234"/>
    <w:lvl w:ilvl="0" w:tplc="041B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21" w15:restartNumberingAfterBreak="0">
    <w:nsid w:val="33F27F88"/>
    <w:multiLevelType w:val="hybridMultilevel"/>
    <w:tmpl w:val="4C7E11A2"/>
    <w:lvl w:ilvl="0" w:tplc="8000067E">
      <w:numFmt w:val="bullet"/>
      <w:lvlText w:val=""/>
      <w:lvlJc w:val="left"/>
      <w:pPr>
        <w:ind w:left="720" w:hanging="360"/>
      </w:pPr>
      <w:rPr>
        <w:rFonts w:hint="default" w:ascii="Times New Roman" w:hAnsi="Times New Roman" w:eastAsia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2" w15:restartNumberingAfterBreak="0">
    <w:nsid w:val="356C232E"/>
    <w:multiLevelType w:val="hybridMultilevel"/>
    <w:tmpl w:val="FBBA98C6"/>
    <w:lvl w:ilvl="0" w:tplc="66FE78F6">
      <w:start w:val="12"/>
      <w:numFmt w:val="bullet"/>
      <w:lvlText w:val=""/>
      <w:lvlJc w:val="left"/>
      <w:pPr>
        <w:ind w:left="720" w:hanging="360"/>
      </w:pPr>
      <w:rPr>
        <w:rFonts w:hint="default" w:ascii="Symbol" w:hAnsi="Symbol" w:eastAsia="Times New Roman" w:cs="Arial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3" w15:restartNumberingAfterBreak="0">
    <w:nsid w:val="35857C71"/>
    <w:multiLevelType w:val="hybridMultilevel"/>
    <w:tmpl w:val="5776D2F8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86A0366"/>
    <w:multiLevelType w:val="hybridMultilevel"/>
    <w:tmpl w:val="0C685C50"/>
    <w:lvl w:ilvl="0" w:tplc="041B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5" w15:restartNumberingAfterBreak="0">
    <w:nsid w:val="3AAF1204"/>
    <w:multiLevelType w:val="hybridMultilevel"/>
    <w:tmpl w:val="CB9841BA"/>
    <w:lvl w:ilvl="0" w:tplc="041B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6" w15:restartNumberingAfterBreak="0">
    <w:nsid w:val="3D187EC3"/>
    <w:multiLevelType w:val="hybridMultilevel"/>
    <w:tmpl w:val="63A42504"/>
    <w:lvl w:ilvl="0" w:tplc="041B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27" w15:restartNumberingAfterBreak="0">
    <w:nsid w:val="3D977BBE"/>
    <w:multiLevelType w:val="hybridMultilevel"/>
    <w:tmpl w:val="F46C8CCA"/>
    <w:lvl w:ilvl="0" w:tplc="041B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8" w15:restartNumberingAfterBreak="0">
    <w:nsid w:val="3EC97536"/>
    <w:multiLevelType w:val="hybridMultilevel"/>
    <w:tmpl w:val="7136AC76"/>
    <w:lvl w:ilvl="0" w:tplc="041B0001">
      <w:start w:val="1"/>
      <w:numFmt w:val="bullet"/>
      <w:lvlText w:val=""/>
      <w:lvlJc w:val="left"/>
      <w:pPr>
        <w:ind w:left="1785" w:hanging="360"/>
      </w:pPr>
      <w:rPr>
        <w:rFonts w:hint="default" w:ascii="Symbol" w:hAnsi="Symbol"/>
      </w:rPr>
    </w:lvl>
    <w:lvl w:ilvl="1" w:tplc="041B0003">
      <w:start w:val="1"/>
      <w:numFmt w:val="bullet"/>
      <w:lvlText w:val="o"/>
      <w:lvlJc w:val="left"/>
      <w:pPr>
        <w:ind w:left="2505" w:hanging="360"/>
      </w:pPr>
      <w:rPr>
        <w:rFonts w:hint="default" w:ascii="Courier New" w:hAnsi="Courier New" w:cs="Courier New"/>
      </w:rPr>
    </w:lvl>
    <w:lvl w:ilvl="2" w:tplc="041B0005">
      <w:start w:val="1"/>
      <w:numFmt w:val="bullet"/>
      <w:lvlText w:val=""/>
      <w:lvlJc w:val="left"/>
      <w:pPr>
        <w:ind w:left="3225" w:hanging="360"/>
      </w:pPr>
      <w:rPr>
        <w:rFonts w:hint="default" w:ascii="Wingdings" w:hAnsi="Wingdings"/>
      </w:rPr>
    </w:lvl>
    <w:lvl w:ilvl="3" w:tplc="041B0001">
      <w:start w:val="1"/>
      <w:numFmt w:val="bullet"/>
      <w:lvlText w:val=""/>
      <w:lvlJc w:val="left"/>
      <w:pPr>
        <w:ind w:left="3945" w:hanging="360"/>
      </w:pPr>
      <w:rPr>
        <w:rFonts w:hint="default" w:ascii="Symbol" w:hAnsi="Symbol"/>
      </w:rPr>
    </w:lvl>
    <w:lvl w:ilvl="4" w:tplc="041B0003">
      <w:start w:val="1"/>
      <w:numFmt w:val="bullet"/>
      <w:lvlText w:val="o"/>
      <w:lvlJc w:val="left"/>
      <w:pPr>
        <w:ind w:left="4665" w:hanging="360"/>
      </w:pPr>
      <w:rPr>
        <w:rFonts w:hint="default" w:ascii="Courier New" w:hAnsi="Courier New" w:cs="Courier New"/>
      </w:rPr>
    </w:lvl>
    <w:lvl w:ilvl="5" w:tplc="041B0005">
      <w:start w:val="1"/>
      <w:numFmt w:val="bullet"/>
      <w:lvlText w:val=""/>
      <w:lvlJc w:val="left"/>
      <w:pPr>
        <w:ind w:left="5385" w:hanging="360"/>
      </w:pPr>
      <w:rPr>
        <w:rFonts w:hint="default" w:ascii="Wingdings" w:hAnsi="Wingdings"/>
      </w:rPr>
    </w:lvl>
    <w:lvl w:ilvl="6" w:tplc="041B0001">
      <w:start w:val="1"/>
      <w:numFmt w:val="bullet"/>
      <w:lvlText w:val=""/>
      <w:lvlJc w:val="left"/>
      <w:pPr>
        <w:ind w:left="6105" w:hanging="360"/>
      </w:pPr>
      <w:rPr>
        <w:rFonts w:hint="default" w:ascii="Symbol" w:hAnsi="Symbol"/>
      </w:rPr>
    </w:lvl>
    <w:lvl w:ilvl="7" w:tplc="041B0003">
      <w:start w:val="1"/>
      <w:numFmt w:val="bullet"/>
      <w:lvlText w:val="o"/>
      <w:lvlJc w:val="left"/>
      <w:pPr>
        <w:ind w:left="6825" w:hanging="360"/>
      </w:pPr>
      <w:rPr>
        <w:rFonts w:hint="default" w:ascii="Courier New" w:hAnsi="Courier New" w:cs="Courier New"/>
      </w:rPr>
    </w:lvl>
    <w:lvl w:ilvl="8" w:tplc="041B0005">
      <w:start w:val="1"/>
      <w:numFmt w:val="bullet"/>
      <w:lvlText w:val=""/>
      <w:lvlJc w:val="left"/>
      <w:pPr>
        <w:ind w:left="7545" w:hanging="360"/>
      </w:pPr>
      <w:rPr>
        <w:rFonts w:hint="default" w:ascii="Wingdings" w:hAnsi="Wingdings"/>
      </w:rPr>
    </w:lvl>
  </w:abstractNum>
  <w:abstractNum w:abstractNumId="29" w15:restartNumberingAfterBreak="0">
    <w:nsid w:val="3EEA4AAC"/>
    <w:multiLevelType w:val="hybridMultilevel"/>
    <w:tmpl w:val="7E40C8A6"/>
    <w:lvl w:ilvl="0" w:tplc="2AEAA222">
      <w:start w:val="15"/>
      <w:numFmt w:val="bullet"/>
      <w:lvlText w:val="-"/>
      <w:lvlJc w:val="left"/>
      <w:pPr>
        <w:ind w:left="720" w:hanging="360"/>
      </w:pPr>
      <w:rPr>
        <w:rFonts w:hint="default" w:ascii="Arial" w:hAnsi="Arial" w:eastAsia="Times New Roman" w:cs="Arial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0" w15:restartNumberingAfterBreak="0">
    <w:nsid w:val="43F95DF1"/>
    <w:multiLevelType w:val="hybridMultilevel"/>
    <w:tmpl w:val="EEFCB994"/>
    <w:lvl w:ilvl="0" w:tplc="DABAAE30">
      <w:start w:val="1"/>
      <w:numFmt w:val="decimal"/>
      <w:lvlText w:val="%1."/>
      <w:lvlJc w:val="left"/>
      <w:pPr>
        <w:ind w:left="720" w:hanging="360"/>
      </w:pPr>
      <w:rPr>
        <w:color w:val="auto"/>
        <w:sz w:val="24"/>
        <w:szCs w:val="24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40D77F8"/>
    <w:multiLevelType w:val="hybridMultilevel"/>
    <w:tmpl w:val="526A46D4"/>
    <w:lvl w:ilvl="0" w:tplc="041B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2" w15:restartNumberingAfterBreak="0">
    <w:nsid w:val="44290D3E"/>
    <w:multiLevelType w:val="hybridMultilevel"/>
    <w:tmpl w:val="AC1AE632"/>
    <w:lvl w:ilvl="0" w:tplc="8000067E">
      <w:numFmt w:val="bullet"/>
      <w:lvlText w:val=""/>
      <w:lvlJc w:val="left"/>
      <w:pPr>
        <w:ind w:left="720" w:hanging="360"/>
      </w:pPr>
      <w:rPr>
        <w:rFonts w:hint="default" w:ascii="Times New Roman" w:hAnsi="Times New Roman" w:eastAsia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3" w15:restartNumberingAfterBreak="0">
    <w:nsid w:val="45A926E4"/>
    <w:multiLevelType w:val="multilevel"/>
    <w:tmpl w:val="5CB05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4" w15:restartNumberingAfterBreak="0">
    <w:nsid w:val="47BB10B8"/>
    <w:multiLevelType w:val="hybridMultilevel"/>
    <w:tmpl w:val="42A8A0EC"/>
    <w:lvl w:ilvl="0" w:tplc="041B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5" w15:restartNumberingAfterBreak="0">
    <w:nsid w:val="48EA7BF5"/>
    <w:multiLevelType w:val="hybridMultilevel"/>
    <w:tmpl w:val="656C67DA"/>
    <w:lvl w:ilvl="0" w:tplc="57CEEEFC">
      <w:start w:val="2"/>
      <w:numFmt w:val="bullet"/>
      <w:lvlText w:val="-"/>
      <w:lvlJc w:val="left"/>
      <w:pPr>
        <w:ind w:left="862" w:hanging="360"/>
      </w:pPr>
      <w:rPr>
        <w:rFonts w:hint="default" w:ascii="Arial" w:hAnsi="Arial" w:eastAsia="Times New Roman" w:cs="Arial"/>
      </w:rPr>
    </w:lvl>
    <w:lvl w:ilvl="1" w:tplc="04090003" w:tentative="1">
      <w:start w:val="1"/>
      <w:numFmt w:val="bullet"/>
      <w:lvlText w:val="o"/>
      <w:lvlJc w:val="left"/>
      <w:pPr>
        <w:ind w:left="1582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302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022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742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462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182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902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622" w:hanging="360"/>
      </w:pPr>
      <w:rPr>
        <w:rFonts w:hint="default" w:ascii="Wingdings" w:hAnsi="Wingdings"/>
      </w:rPr>
    </w:lvl>
  </w:abstractNum>
  <w:abstractNum w:abstractNumId="36" w15:restartNumberingAfterBreak="0">
    <w:nsid w:val="49E62FDC"/>
    <w:multiLevelType w:val="hybridMultilevel"/>
    <w:tmpl w:val="AEBAA6A2"/>
    <w:lvl w:ilvl="0" w:tplc="041B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7" w15:restartNumberingAfterBreak="0">
    <w:nsid w:val="4DE45BFA"/>
    <w:multiLevelType w:val="hybridMultilevel"/>
    <w:tmpl w:val="B0262006"/>
    <w:lvl w:ilvl="0" w:tplc="041B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8" w15:restartNumberingAfterBreak="0">
    <w:nsid w:val="4EBE0D9A"/>
    <w:multiLevelType w:val="multilevel"/>
    <w:tmpl w:val="FD7E5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9" w15:restartNumberingAfterBreak="0">
    <w:nsid w:val="52803465"/>
    <w:multiLevelType w:val="hybridMultilevel"/>
    <w:tmpl w:val="67BE70B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0" w15:restartNumberingAfterBreak="0">
    <w:nsid w:val="54FB799C"/>
    <w:multiLevelType w:val="hybridMultilevel"/>
    <w:tmpl w:val="E3F02272"/>
    <w:lvl w:ilvl="0" w:tplc="8000067E">
      <w:numFmt w:val="bullet"/>
      <w:lvlText w:val=""/>
      <w:lvlJc w:val="left"/>
      <w:pPr>
        <w:ind w:left="720" w:hanging="360"/>
      </w:pPr>
      <w:rPr>
        <w:rFonts w:hint="default" w:ascii="Times New Roman" w:hAnsi="Times New Roman" w:eastAsia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1" w15:restartNumberingAfterBreak="0">
    <w:nsid w:val="56525996"/>
    <w:multiLevelType w:val="hybridMultilevel"/>
    <w:tmpl w:val="42D8D70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2" w15:restartNumberingAfterBreak="0">
    <w:nsid w:val="5A762B50"/>
    <w:multiLevelType w:val="hybridMultilevel"/>
    <w:tmpl w:val="CEAACE2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3" w15:restartNumberingAfterBreak="0">
    <w:nsid w:val="5B120CC7"/>
    <w:multiLevelType w:val="hybridMultilevel"/>
    <w:tmpl w:val="B79C7852"/>
    <w:lvl w:ilvl="0" w:tplc="57CEEEFC">
      <w:start w:val="2"/>
      <w:numFmt w:val="bullet"/>
      <w:lvlText w:val="-"/>
      <w:lvlJc w:val="left"/>
      <w:pPr>
        <w:ind w:left="720" w:hanging="360"/>
      </w:pPr>
      <w:rPr>
        <w:rFonts w:hint="default" w:ascii="Arial" w:hAnsi="Arial" w:eastAsia="Times New Roman" w:cs="Aria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4" w15:restartNumberingAfterBreak="0">
    <w:nsid w:val="5E791CD7"/>
    <w:multiLevelType w:val="hybridMultilevel"/>
    <w:tmpl w:val="5BA08E16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5" w15:restartNumberingAfterBreak="0">
    <w:nsid w:val="5EA934FD"/>
    <w:multiLevelType w:val="hybridMultilevel"/>
    <w:tmpl w:val="2F0685B2"/>
    <w:lvl w:ilvl="0" w:tplc="041B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6" w15:restartNumberingAfterBreak="0">
    <w:nsid w:val="61280135"/>
    <w:multiLevelType w:val="hybridMultilevel"/>
    <w:tmpl w:val="4E4AD630"/>
    <w:lvl w:ilvl="0" w:tplc="041B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1B0003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1B0005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47" w15:restartNumberingAfterBreak="0">
    <w:nsid w:val="63557AD1"/>
    <w:multiLevelType w:val="hybridMultilevel"/>
    <w:tmpl w:val="E6F276C2"/>
    <w:lvl w:ilvl="0" w:tplc="041B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8" w15:restartNumberingAfterBreak="0">
    <w:nsid w:val="67335E9D"/>
    <w:multiLevelType w:val="hybridMultilevel"/>
    <w:tmpl w:val="0374B1FE"/>
    <w:lvl w:ilvl="0" w:tplc="041B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9" w15:restartNumberingAfterBreak="0">
    <w:nsid w:val="6A55054D"/>
    <w:multiLevelType w:val="hybridMultilevel"/>
    <w:tmpl w:val="639E0AA4"/>
    <w:lvl w:ilvl="0" w:tplc="0824890E">
      <w:start w:val="3"/>
      <w:numFmt w:val="bullet"/>
      <w:lvlText w:val="-"/>
      <w:lvlJc w:val="left"/>
      <w:pPr>
        <w:ind w:left="1080" w:hanging="360"/>
      </w:pPr>
      <w:rPr>
        <w:rFonts w:hint="default" w:ascii="Arial" w:hAnsi="Arial" w:eastAsia="Times New Roman" w:cs="Arial"/>
        <w:b w:val="0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50" w15:restartNumberingAfterBreak="0">
    <w:nsid w:val="6D69167C"/>
    <w:multiLevelType w:val="hybridMultilevel"/>
    <w:tmpl w:val="7CC63E7E"/>
    <w:lvl w:ilvl="0" w:tplc="57CEEEFC">
      <w:start w:val="2"/>
      <w:numFmt w:val="bullet"/>
      <w:lvlText w:val="-"/>
      <w:lvlJc w:val="left"/>
      <w:pPr>
        <w:ind w:left="720" w:hanging="360"/>
      </w:pPr>
      <w:rPr>
        <w:rFonts w:hint="default" w:ascii="Arial" w:hAnsi="Arial" w:eastAsia="Times New Roman" w:cs="Aria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1" w15:restartNumberingAfterBreak="0">
    <w:nsid w:val="6DFF1ADE"/>
    <w:multiLevelType w:val="hybridMultilevel"/>
    <w:tmpl w:val="C3EE0A72"/>
    <w:lvl w:ilvl="0" w:tplc="041B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2" w15:restartNumberingAfterBreak="0">
    <w:nsid w:val="6F6B1DF3"/>
    <w:multiLevelType w:val="hybridMultilevel"/>
    <w:tmpl w:val="7882B9E2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43743748">
    <w:abstractNumId w:val="16"/>
  </w:num>
  <w:num w:numId="2" w16cid:durableId="1486579755">
    <w:abstractNumId w:val="36"/>
  </w:num>
  <w:num w:numId="3" w16cid:durableId="2130666506">
    <w:abstractNumId w:val="19"/>
  </w:num>
  <w:num w:numId="4" w16cid:durableId="2004969291">
    <w:abstractNumId w:val="45"/>
  </w:num>
  <w:num w:numId="5" w16cid:durableId="648707488">
    <w:abstractNumId w:val="47"/>
  </w:num>
  <w:num w:numId="6" w16cid:durableId="2101757922">
    <w:abstractNumId w:val="34"/>
  </w:num>
  <w:num w:numId="7" w16cid:durableId="113642622">
    <w:abstractNumId w:val="25"/>
  </w:num>
  <w:num w:numId="8" w16cid:durableId="1470510499">
    <w:abstractNumId w:val="0"/>
  </w:num>
  <w:num w:numId="9" w16cid:durableId="1258097480">
    <w:abstractNumId w:val="31"/>
  </w:num>
  <w:num w:numId="10" w16cid:durableId="1879663969">
    <w:abstractNumId w:val="27"/>
  </w:num>
  <w:num w:numId="11" w16cid:durableId="365446790">
    <w:abstractNumId w:val="24"/>
  </w:num>
  <w:num w:numId="12" w16cid:durableId="1627663744">
    <w:abstractNumId w:val="37"/>
  </w:num>
  <w:num w:numId="13" w16cid:durableId="594898460">
    <w:abstractNumId w:val="44"/>
  </w:num>
  <w:num w:numId="14" w16cid:durableId="915288857">
    <w:abstractNumId w:val="18"/>
  </w:num>
  <w:num w:numId="15" w16cid:durableId="1033964460">
    <w:abstractNumId w:val="38"/>
  </w:num>
  <w:num w:numId="16" w16cid:durableId="2061510100">
    <w:abstractNumId w:val="33"/>
  </w:num>
  <w:num w:numId="17" w16cid:durableId="1577013635">
    <w:abstractNumId w:val="39"/>
  </w:num>
  <w:num w:numId="18" w16cid:durableId="1216500908">
    <w:abstractNumId w:val="43"/>
  </w:num>
  <w:num w:numId="19" w16cid:durableId="2096243445">
    <w:abstractNumId w:val="35"/>
  </w:num>
  <w:num w:numId="20" w16cid:durableId="2011062331">
    <w:abstractNumId w:val="50"/>
  </w:num>
  <w:num w:numId="21" w16cid:durableId="2052417960">
    <w:abstractNumId w:val="14"/>
  </w:num>
  <w:num w:numId="22" w16cid:durableId="281113095">
    <w:abstractNumId w:val="10"/>
  </w:num>
  <w:num w:numId="23" w16cid:durableId="460730790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765224729">
    <w:abstractNumId w:val="28"/>
  </w:num>
  <w:num w:numId="25" w16cid:durableId="696543036">
    <w:abstractNumId w:val="29"/>
  </w:num>
  <w:num w:numId="26" w16cid:durableId="868638783">
    <w:abstractNumId w:val="52"/>
  </w:num>
  <w:num w:numId="27" w16cid:durableId="801534498">
    <w:abstractNumId w:val="21"/>
  </w:num>
  <w:num w:numId="28" w16cid:durableId="1246301740">
    <w:abstractNumId w:val="9"/>
  </w:num>
  <w:num w:numId="29" w16cid:durableId="1830175072">
    <w:abstractNumId w:val="32"/>
  </w:num>
  <w:num w:numId="30" w16cid:durableId="2014647078">
    <w:abstractNumId w:val="3"/>
  </w:num>
  <w:num w:numId="31" w16cid:durableId="1650551036">
    <w:abstractNumId w:val="12"/>
  </w:num>
  <w:num w:numId="32" w16cid:durableId="1114711526">
    <w:abstractNumId w:val="41"/>
  </w:num>
  <w:num w:numId="33" w16cid:durableId="2009940804">
    <w:abstractNumId w:val="40"/>
  </w:num>
  <w:num w:numId="34" w16cid:durableId="119962480">
    <w:abstractNumId w:val="8"/>
  </w:num>
  <w:num w:numId="35" w16cid:durableId="53312772">
    <w:abstractNumId w:val="1"/>
  </w:num>
  <w:num w:numId="36" w16cid:durableId="1091242032">
    <w:abstractNumId w:val="23"/>
  </w:num>
  <w:num w:numId="37" w16cid:durableId="1361315447">
    <w:abstractNumId w:val="22"/>
  </w:num>
  <w:num w:numId="38" w16cid:durableId="178735762">
    <w:abstractNumId w:val="49"/>
  </w:num>
  <w:num w:numId="39" w16cid:durableId="1091242308">
    <w:abstractNumId w:val="5"/>
  </w:num>
  <w:num w:numId="40" w16cid:durableId="1849980155">
    <w:abstractNumId w:val="51"/>
  </w:num>
  <w:num w:numId="41" w16cid:durableId="768812053">
    <w:abstractNumId w:val="13"/>
  </w:num>
  <w:num w:numId="42" w16cid:durableId="1842892033">
    <w:abstractNumId w:val="46"/>
  </w:num>
  <w:num w:numId="43" w16cid:durableId="863440155">
    <w:abstractNumId w:val="11"/>
  </w:num>
  <w:num w:numId="44" w16cid:durableId="1713116126">
    <w:abstractNumId w:val="20"/>
  </w:num>
  <w:num w:numId="45" w16cid:durableId="236593821">
    <w:abstractNumId w:val="26"/>
  </w:num>
  <w:num w:numId="46" w16cid:durableId="1402757144">
    <w:abstractNumId w:val="4"/>
  </w:num>
  <w:num w:numId="47" w16cid:durableId="1994407208">
    <w:abstractNumId w:val="2"/>
  </w:num>
  <w:num w:numId="48" w16cid:durableId="527718615">
    <w:abstractNumId w:val="17"/>
  </w:num>
  <w:num w:numId="49" w16cid:durableId="1112744726">
    <w:abstractNumId w:val="42"/>
  </w:num>
  <w:num w:numId="50" w16cid:durableId="374358598">
    <w:abstractNumId w:val="15"/>
  </w:num>
  <w:num w:numId="51" w16cid:durableId="547230478">
    <w:abstractNumId w:val="7"/>
  </w:num>
  <w:num w:numId="52" w16cid:durableId="2075616938">
    <w:abstractNumId w:val="6"/>
  </w:num>
  <w:num w:numId="53" w16cid:durableId="1321349813">
    <w:abstractNumId w:val="48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trackRevisions w:val="false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505"/>
    <w:rsid w:val="00002501"/>
    <w:rsid w:val="00003D2D"/>
    <w:rsid w:val="00007826"/>
    <w:rsid w:val="00013A91"/>
    <w:rsid w:val="00014633"/>
    <w:rsid w:val="00021107"/>
    <w:rsid w:val="00023A26"/>
    <w:rsid w:val="000254C1"/>
    <w:rsid w:val="00032400"/>
    <w:rsid w:val="00032D4F"/>
    <w:rsid w:val="00033182"/>
    <w:rsid w:val="0003673A"/>
    <w:rsid w:val="00040579"/>
    <w:rsid w:val="000617E7"/>
    <w:rsid w:val="000709EF"/>
    <w:rsid w:val="00071815"/>
    <w:rsid w:val="00084932"/>
    <w:rsid w:val="0008536F"/>
    <w:rsid w:val="00087818"/>
    <w:rsid w:val="000A1253"/>
    <w:rsid w:val="000A2E1F"/>
    <w:rsid w:val="000A4C85"/>
    <w:rsid w:val="000B4987"/>
    <w:rsid w:val="000B6FDB"/>
    <w:rsid w:val="000B71F0"/>
    <w:rsid w:val="000C12DE"/>
    <w:rsid w:val="000C6025"/>
    <w:rsid w:val="000C62D4"/>
    <w:rsid w:val="000C6F45"/>
    <w:rsid w:val="000D01FE"/>
    <w:rsid w:val="000D51D6"/>
    <w:rsid w:val="000D52C6"/>
    <w:rsid w:val="000E1E87"/>
    <w:rsid w:val="000E5F24"/>
    <w:rsid w:val="000F0A74"/>
    <w:rsid w:val="000F62A0"/>
    <w:rsid w:val="00102425"/>
    <w:rsid w:val="00104AA9"/>
    <w:rsid w:val="001064ED"/>
    <w:rsid w:val="001070C9"/>
    <w:rsid w:val="001113AE"/>
    <w:rsid w:val="0012107A"/>
    <w:rsid w:val="00123E28"/>
    <w:rsid w:val="00142767"/>
    <w:rsid w:val="00152854"/>
    <w:rsid w:val="0015369B"/>
    <w:rsid w:val="00154EB8"/>
    <w:rsid w:val="001555EE"/>
    <w:rsid w:val="00160047"/>
    <w:rsid w:val="00164E8C"/>
    <w:rsid w:val="00175E1D"/>
    <w:rsid w:val="00175E57"/>
    <w:rsid w:val="00185F04"/>
    <w:rsid w:val="001873E7"/>
    <w:rsid w:val="00191480"/>
    <w:rsid w:val="001A0F34"/>
    <w:rsid w:val="001A4D45"/>
    <w:rsid w:val="001A5DB1"/>
    <w:rsid w:val="001B063D"/>
    <w:rsid w:val="001B2607"/>
    <w:rsid w:val="001B5472"/>
    <w:rsid w:val="001C46BA"/>
    <w:rsid w:val="001C7884"/>
    <w:rsid w:val="001D0608"/>
    <w:rsid w:val="001E1286"/>
    <w:rsid w:val="001E149D"/>
    <w:rsid w:val="001F10E4"/>
    <w:rsid w:val="001F1D80"/>
    <w:rsid w:val="001F2D27"/>
    <w:rsid w:val="001F2E10"/>
    <w:rsid w:val="002014EB"/>
    <w:rsid w:val="002079BE"/>
    <w:rsid w:val="0022531E"/>
    <w:rsid w:val="0022546E"/>
    <w:rsid w:val="00231AFC"/>
    <w:rsid w:val="00242187"/>
    <w:rsid w:val="00243E5E"/>
    <w:rsid w:val="002441A2"/>
    <w:rsid w:val="00245F1A"/>
    <w:rsid w:val="00260F81"/>
    <w:rsid w:val="0027090F"/>
    <w:rsid w:val="00274CF4"/>
    <w:rsid w:val="00281BC6"/>
    <w:rsid w:val="00282184"/>
    <w:rsid w:val="00285ADE"/>
    <w:rsid w:val="00286965"/>
    <w:rsid w:val="002872A6"/>
    <w:rsid w:val="002A16CC"/>
    <w:rsid w:val="002A41B9"/>
    <w:rsid w:val="002A4F51"/>
    <w:rsid w:val="002A51BC"/>
    <w:rsid w:val="002B0042"/>
    <w:rsid w:val="002B54A7"/>
    <w:rsid w:val="002C1B77"/>
    <w:rsid w:val="002C4BC0"/>
    <w:rsid w:val="002D20ED"/>
    <w:rsid w:val="002D2415"/>
    <w:rsid w:val="002D39DB"/>
    <w:rsid w:val="002D5F06"/>
    <w:rsid w:val="002D7556"/>
    <w:rsid w:val="002E1F70"/>
    <w:rsid w:val="002E27ED"/>
    <w:rsid w:val="002E54D1"/>
    <w:rsid w:val="002E5867"/>
    <w:rsid w:val="002E6BE8"/>
    <w:rsid w:val="002F298F"/>
    <w:rsid w:val="0030214A"/>
    <w:rsid w:val="00305329"/>
    <w:rsid w:val="00313184"/>
    <w:rsid w:val="00313613"/>
    <w:rsid w:val="00325A51"/>
    <w:rsid w:val="00333700"/>
    <w:rsid w:val="00335051"/>
    <w:rsid w:val="0034259B"/>
    <w:rsid w:val="003477A3"/>
    <w:rsid w:val="003567ED"/>
    <w:rsid w:val="0036512D"/>
    <w:rsid w:val="00365645"/>
    <w:rsid w:val="003665CE"/>
    <w:rsid w:val="003707C1"/>
    <w:rsid w:val="00396F03"/>
    <w:rsid w:val="003A1329"/>
    <w:rsid w:val="003A36FA"/>
    <w:rsid w:val="003A4D31"/>
    <w:rsid w:val="003B2A43"/>
    <w:rsid w:val="003B7CAE"/>
    <w:rsid w:val="003C068A"/>
    <w:rsid w:val="003C13D0"/>
    <w:rsid w:val="003D031C"/>
    <w:rsid w:val="003D7A7B"/>
    <w:rsid w:val="003E3F51"/>
    <w:rsid w:val="003E5E87"/>
    <w:rsid w:val="003F0876"/>
    <w:rsid w:val="003F1D00"/>
    <w:rsid w:val="00401A3E"/>
    <w:rsid w:val="00403844"/>
    <w:rsid w:val="00404B54"/>
    <w:rsid w:val="00404F62"/>
    <w:rsid w:val="004076BB"/>
    <w:rsid w:val="00407723"/>
    <w:rsid w:val="00411963"/>
    <w:rsid w:val="00413294"/>
    <w:rsid w:val="00414660"/>
    <w:rsid w:val="004147FD"/>
    <w:rsid w:val="00422518"/>
    <w:rsid w:val="00424F9F"/>
    <w:rsid w:val="0044169F"/>
    <w:rsid w:val="00447444"/>
    <w:rsid w:val="0044749B"/>
    <w:rsid w:val="00457888"/>
    <w:rsid w:val="0046295B"/>
    <w:rsid w:val="0046777F"/>
    <w:rsid w:val="00470DA3"/>
    <w:rsid w:val="00473B81"/>
    <w:rsid w:val="004779DA"/>
    <w:rsid w:val="00487F89"/>
    <w:rsid w:val="0049381D"/>
    <w:rsid w:val="004A1242"/>
    <w:rsid w:val="004A1A0C"/>
    <w:rsid w:val="004A351F"/>
    <w:rsid w:val="004A471A"/>
    <w:rsid w:val="004A4D36"/>
    <w:rsid w:val="004B462E"/>
    <w:rsid w:val="004C06FD"/>
    <w:rsid w:val="004D5099"/>
    <w:rsid w:val="004D67C2"/>
    <w:rsid w:val="004D69F0"/>
    <w:rsid w:val="004F2D33"/>
    <w:rsid w:val="004F3779"/>
    <w:rsid w:val="004F488F"/>
    <w:rsid w:val="004F5C0E"/>
    <w:rsid w:val="00501E48"/>
    <w:rsid w:val="0050236E"/>
    <w:rsid w:val="0050248B"/>
    <w:rsid w:val="005045AB"/>
    <w:rsid w:val="00504906"/>
    <w:rsid w:val="0051049B"/>
    <w:rsid w:val="005130D3"/>
    <w:rsid w:val="00533058"/>
    <w:rsid w:val="00536059"/>
    <w:rsid w:val="00541CF8"/>
    <w:rsid w:val="00542F42"/>
    <w:rsid w:val="00543D04"/>
    <w:rsid w:val="00551B9A"/>
    <w:rsid w:val="005537D2"/>
    <w:rsid w:val="0055455C"/>
    <w:rsid w:val="00554EF0"/>
    <w:rsid w:val="00561A85"/>
    <w:rsid w:val="00562703"/>
    <w:rsid w:val="00565299"/>
    <w:rsid w:val="005727B3"/>
    <w:rsid w:val="005728D3"/>
    <w:rsid w:val="00583FE4"/>
    <w:rsid w:val="005964A6"/>
    <w:rsid w:val="005A32A2"/>
    <w:rsid w:val="005A45C4"/>
    <w:rsid w:val="005A48DC"/>
    <w:rsid w:val="005A53C6"/>
    <w:rsid w:val="005B12FB"/>
    <w:rsid w:val="005B2E53"/>
    <w:rsid w:val="005B517D"/>
    <w:rsid w:val="005B6A50"/>
    <w:rsid w:val="005C46E8"/>
    <w:rsid w:val="005C7A8C"/>
    <w:rsid w:val="005D7980"/>
    <w:rsid w:val="005E33CB"/>
    <w:rsid w:val="005F0852"/>
    <w:rsid w:val="005F0B08"/>
    <w:rsid w:val="00601F8A"/>
    <w:rsid w:val="0060666A"/>
    <w:rsid w:val="006078A0"/>
    <w:rsid w:val="006107D4"/>
    <w:rsid w:val="00611921"/>
    <w:rsid w:val="00611DCE"/>
    <w:rsid w:val="006302D6"/>
    <w:rsid w:val="00633532"/>
    <w:rsid w:val="006404CA"/>
    <w:rsid w:val="00642522"/>
    <w:rsid w:val="00643EC8"/>
    <w:rsid w:val="006510B0"/>
    <w:rsid w:val="00654869"/>
    <w:rsid w:val="0067070C"/>
    <w:rsid w:val="00674F73"/>
    <w:rsid w:val="00690385"/>
    <w:rsid w:val="00694375"/>
    <w:rsid w:val="006A4725"/>
    <w:rsid w:val="006A7EA5"/>
    <w:rsid w:val="006B0BC7"/>
    <w:rsid w:val="006B4CE7"/>
    <w:rsid w:val="006C2ABF"/>
    <w:rsid w:val="006C45B7"/>
    <w:rsid w:val="006C5176"/>
    <w:rsid w:val="006C7847"/>
    <w:rsid w:val="006D0103"/>
    <w:rsid w:val="006D0FE2"/>
    <w:rsid w:val="006E3112"/>
    <w:rsid w:val="006F31E4"/>
    <w:rsid w:val="007028D5"/>
    <w:rsid w:val="00703575"/>
    <w:rsid w:val="00726647"/>
    <w:rsid w:val="0073060B"/>
    <w:rsid w:val="00732119"/>
    <w:rsid w:val="007371BD"/>
    <w:rsid w:val="00741D2A"/>
    <w:rsid w:val="00741FB4"/>
    <w:rsid w:val="00747200"/>
    <w:rsid w:val="007554AD"/>
    <w:rsid w:val="0076379D"/>
    <w:rsid w:val="00763FA8"/>
    <w:rsid w:val="00764E8A"/>
    <w:rsid w:val="00780BFC"/>
    <w:rsid w:val="00782023"/>
    <w:rsid w:val="007840A2"/>
    <w:rsid w:val="00786DE2"/>
    <w:rsid w:val="007A2652"/>
    <w:rsid w:val="007A3309"/>
    <w:rsid w:val="007A6F5D"/>
    <w:rsid w:val="007A781B"/>
    <w:rsid w:val="007A7D20"/>
    <w:rsid w:val="007B0D7B"/>
    <w:rsid w:val="007B24AE"/>
    <w:rsid w:val="007B6F32"/>
    <w:rsid w:val="007C146C"/>
    <w:rsid w:val="007C6731"/>
    <w:rsid w:val="007D1D60"/>
    <w:rsid w:val="007D6F7B"/>
    <w:rsid w:val="007E31D5"/>
    <w:rsid w:val="007E5B29"/>
    <w:rsid w:val="007F0BA4"/>
    <w:rsid w:val="007F370E"/>
    <w:rsid w:val="008023E9"/>
    <w:rsid w:val="00802991"/>
    <w:rsid w:val="008032C5"/>
    <w:rsid w:val="0080699E"/>
    <w:rsid w:val="00811082"/>
    <w:rsid w:val="008130F3"/>
    <w:rsid w:val="00815487"/>
    <w:rsid w:val="0082301E"/>
    <w:rsid w:val="00823B2B"/>
    <w:rsid w:val="008259D1"/>
    <w:rsid w:val="00827DCB"/>
    <w:rsid w:val="008308B9"/>
    <w:rsid w:val="00833505"/>
    <w:rsid w:val="0083567F"/>
    <w:rsid w:val="008422B8"/>
    <w:rsid w:val="00842408"/>
    <w:rsid w:val="008450B4"/>
    <w:rsid w:val="00851BCA"/>
    <w:rsid w:val="00851F72"/>
    <w:rsid w:val="00857D6F"/>
    <w:rsid w:val="00861FE6"/>
    <w:rsid w:val="00864A07"/>
    <w:rsid w:val="00865C22"/>
    <w:rsid w:val="008663CF"/>
    <w:rsid w:val="0086720B"/>
    <w:rsid w:val="00871FD7"/>
    <w:rsid w:val="00877CF5"/>
    <w:rsid w:val="0089248B"/>
    <w:rsid w:val="008933EA"/>
    <w:rsid w:val="008A2B44"/>
    <w:rsid w:val="008B0907"/>
    <w:rsid w:val="008B34E1"/>
    <w:rsid w:val="008B383B"/>
    <w:rsid w:val="008B5E3A"/>
    <w:rsid w:val="008B724C"/>
    <w:rsid w:val="008C2485"/>
    <w:rsid w:val="008D0657"/>
    <w:rsid w:val="008D36B6"/>
    <w:rsid w:val="008E0873"/>
    <w:rsid w:val="008E1D6E"/>
    <w:rsid w:val="008E57E8"/>
    <w:rsid w:val="008E6594"/>
    <w:rsid w:val="008E785C"/>
    <w:rsid w:val="008F77E8"/>
    <w:rsid w:val="00900EE2"/>
    <w:rsid w:val="00901B6C"/>
    <w:rsid w:val="009038A2"/>
    <w:rsid w:val="009155ED"/>
    <w:rsid w:val="009242D9"/>
    <w:rsid w:val="00933888"/>
    <w:rsid w:val="00936D17"/>
    <w:rsid w:val="00956F04"/>
    <w:rsid w:val="0096030B"/>
    <w:rsid w:val="00960E38"/>
    <w:rsid w:val="00961F08"/>
    <w:rsid w:val="0096236A"/>
    <w:rsid w:val="00963789"/>
    <w:rsid w:val="00970803"/>
    <w:rsid w:val="00977B89"/>
    <w:rsid w:val="009839A0"/>
    <w:rsid w:val="00983A8D"/>
    <w:rsid w:val="0098676A"/>
    <w:rsid w:val="00992161"/>
    <w:rsid w:val="00992DE0"/>
    <w:rsid w:val="009A32DD"/>
    <w:rsid w:val="009B3C92"/>
    <w:rsid w:val="009B4253"/>
    <w:rsid w:val="009B6407"/>
    <w:rsid w:val="009B659A"/>
    <w:rsid w:val="009C028A"/>
    <w:rsid w:val="009C49EE"/>
    <w:rsid w:val="009C6FEC"/>
    <w:rsid w:val="009E1E17"/>
    <w:rsid w:val="009E4D2B"/>
    <w:rsid w:val="009E5292"/>
    <w:rsid w:val="009F13BD"/>
    <w:rsid w:val="009F2C42"/>
    <w:rsid w:val="009F6826"/>
    <w:rsid w:val="009F749A"/>
    <w:rsid w:val="00A0138E"/>
    <w:rsid w:val="00A02217"/>
    <w:rsid w:val="00A062D5"/>
    <w:rsid w:val="00A065A5"/>
    <w:rsid w:val="00A10C39"/>
    <w:rsid w:val="00A10EF9"/>
    <w:rsid w:val="00A21805"/>
    <w:rsid w:val="00A22C72"/>
    <w:rsid w:val="00A31DC7"/>
    <w:rsid w:val="00A337F7"/>
    <w:rsid w:val="00A34BF6"/>
    <w:rsid w:val="00A350D0"/>
    <w:rsid w:val="00A3FEC0"/>
    <w:rsid w:val="00A41620"/>
    <w:rsid w:val="00A432D2"/>
    <w:rsid w:val="00A435F8"/>
    <w:rsid w:val="00A51EA2"/>
    <w:rsid w:val="00A52641"/>
    <w:rsid w:val="00A571A5"/>
    <w:rsid w:val="00A5795D"/>
    <w:rsid w:val="00A63B67"/>
    <w:rsid w:val="00A73CB4"/>
    <w:rsid w:val="00A7622B"/>
    <w:rsid w:val="00A77796"/>
    <w:rsid w:val="00A850C3"/>
    <w:rsid w:val="00A96932"/>
    <w:rsid w:val="00AA10C3"/>
    <w:rsid w:val="00AA7DC5"/>
    <w:rsid w:val="00AB3BB8"/>
    <w:rsid w:val="00AB5D85"/>
    <w:rsid w:val="00AC7670"/>
    <w:rsid w:val="00AD2BE0"/>
    <w:rsid w:val="00B05376"/>
    <w:rsid w:val="00B05547"/>
    <w:rsid w:val="00B0669F"/>
    <w:rsid w:val="00B071B5"/>
    <w:rsid w:val="00B21D25"/>
    <w:rsid w:val="00B267E9"/>
    <w:rsid w:val="00B27FA8"/>
    <w:rsid w:val="00B33740"/>
    <w:rsid w:val="00B357D2"/>
    <w:rsid w:val="00B36096"/>
    <w:rsid w:val="00B37604"/>
    <w:rsid w:val="00B536D3"/>
    <w:rsid w:val="00B53F59"/>
    <w:rsid w:val="00B655E0"/>
    <w:rsid w:val="00B70F00"/>
    <w:rsid w:val="00B71EFA"/>
    <w:rsid w:val="00B7744E"/>
    <w:rsid w:val="00B80613"/>
    <w:rsid w:val="00B806A2"/>
    <w:rsid w:val="00B82E08"/>
    <w:rsid w:val="00B836A1"/>
    <w:rsid w:val="00B8417F"/>
    <w:rsid w:val="00B849B2"/>
    <w:rsid w:val="00B9066B"/>
    <w:rsid w:val="00B94782"/>
    <w:rsid w:val="00B95AE2"/>
    <w:rsid w:val="00BA5664"/>
    <w:rsid w:val="00BB0AC6"/>
    <w:rsid w:val="00BB3005"/>
    <w:rsid w:val="00BC0657"/>
    <w:rsid w:val="00BC644C"/>
    <w:rsid w:val="00BC87B5"/>
    <w:rsid w:val="00BD2EBB"/>
    <w:rsid w:val="00BD4828"/>
    <w:rsid w:val="00BD5423"/>
    <w:rsid w:val="00BD6EF8"/>
    <w:rsid w:val="00BE39F3"/>
    <w:rsid w:val="00BF6638"/>
    <w:rsid w:val="00BF6CD4"/>
    <w:rsid w:val="00BF785E"/>
    <w:rsid w:val="00C01B19"/>
    <w:rsid w:val="00C07A6A"/>
    <w:rsid w:val="00C10DD4"/>
    <w:rsid w:val="00C216F8"/>
    <w:rsid w:val="00C221C2"/>
    <w:rsid w:val="00C263BA"/>
    <w:rsid w:val="00C34CAC"/>
    <w:rsid w:val="00C35B7B"/>
    <w:rsid w:val="00C44D22"/>
    <w:rsid w:val="00C46473"/>
    <w:rsid w:val="00C54380"/>
    <w:rsid w:val="00C64160"/>
    <w:rsid w:val="00C760DA"/>
    <w:rsid w:val="00C8039E"/>
    <w:rsid w:val="00C8166B"/>
    <w:rsid w:val="00C83681"/>
    <w:rsid w:val="00C90CBD"/>
    <w:rsid w:val="00C90DF8"/>
    <w:rsid w:val="00C96D91"/>
    <w:rsid w:val="00C97657"/>
    <w:rsid w:val="00CA2341"/>
    <w:rsid w:val="00CA2B08"/>
    <w:rsid w:val="00CA3C08"/>
    <w:rsid w:val="00CA49F2"/>
    <w:rsid w:val="00CA51DC"/>
    <w:rsid w:val="00CA60C7"/>
    <w:rsid w:val="00CA66D0"/>
    <w:rsid w:val="00CB1981"/>
    <w:rsid w:val="00CB4E8C"/>
    <w:rsid w:val="00CB5B09"/>
    <w:rsid w:val="00CB7E56"/>
    <w:rsid w:val="00CBC777"/>
    <w:rsid w:val="00CD2FEC"/>
    <w:rsid w:val="00CD3E36"/>
    <w:rsid w:val="00CD681C"/>
    <w:rsid w:val="00CD6D39"/>
    <w:rsid w:val="00CE308F"/>
    <w:rsid w:val="00CE4533"/>
    <w:rsid w:val="00D027C9"/>
    <w:rsid w:val="00D107DE"/>
    <w:rsid w:val="00D10DDC"/>
    <w:rsid w:val="00D112A2"/>
    <w:rsid w:val="00D1187C"/>
    <w:rsid w:val="00D17CC7"/>
    <w:rsid w:val="00D21CA3"/>
    <w:rsid w:val="00D229B5"/>
    <w:rsid w:val="00D2638F"/>
    <w:rsid w:val="00D31992"/>
    <w:rsid w:val="00D31DB8"/>
    <w:rsid w:val="00D32B10"/>
    <w:rsid w:val="00D36057"/>
    <w:rsid w:val="00D3797D"/>
    <w:rsid w:val="00D41E86"/>
    <w:rsid w:val="00D4367E"/>
    <w:rsid w:val="00D44226"/>
    <w:rsid w:val="00D45A5F"/>
    <w:rsid w:val="00D52597"/>
    <w:rsid w:val="00D53131"/>
    <w:rsid w:val="00D6053C"/>
    <w:rsid w:val="00D60547"/>
    <w:rsid w:val="00D62F61"/>
    <w:rsid w:val="00D65055"/>
    <w:rsid w:val="00D737D3"/>
    <w:rsid w:val="00D868C2"/>
    <w:rsid w:val="00D927C3"/>
    <w:rsid w:val="00D95832"/>
    <w:rsid w:val="00DB1073"/>
    <w:rsid w:val="00DB1790"/>
    <w:rsid w:val="00DB6ECF"/>
    <w:rsid w:val="00DC47EE"/>
    <w:rsid w:val="00DE432F"/>
    <w:rsid w:val="00DF0323"/>
    <w:rsid w:val="00DF2C6B"/>
    <w:rsid w:val="00DF3D50"/>
    <w:rsid w:val="00E036D5"/>
    <w:rsid w:val="00E06FA9"/>
    <w:rsid w:val="00E11390"/>
    <w:rsid w:val="00E32B4B"/>
    <w:rsid w:val="00E33CBA"/>
    <w:rsid w:val="00E343F3"/>
    <w:rsid w:val="00E37131"/>
    <w:rsid w:val="00E425E1"/>
    <w:rsid w:val="00E4741C"/>
    <w:rsid w:val="00E4750D"/>
    <w:rsid w:val="00E5407E"/>
    <w:rsid w:val="00E55617"/>
    <w:rsid w:val="00E64369"/>
    <w:rsid w:val="00E7099B"/>
    <w:rsid w:val="00E7127C"/>
    <w:rsid w:val="00E73B4F"/>
    <w:rsid w:val="00E763DD"/>
    <w:rsid w:val="00E7654B"/>
    <w:rsid w:val="00E8178B"/>
    <w:rsid w:val="00E834F5"/>
    <w:rsid w:val="00E83AB4"/>
    <w:rsid w:val="00E86A8E"/>
    <w:rsid w:val="00E965AC"/>
    <w:rsid w:val="00EA37BB"/>
    <w:rsid w:val="00EB471A"/>
    <w:rsid w:val="00EB7C2A"/>
    <w:rsid w:val="00EC0944"/>
    <w:rsid w:val="00ED3598"/>
    <w:rsid w:val="00ED42A8"/>
    <w:rsid w:val="00EE1012"/>
    <w:rsid w:val="00EE35EE"/>
    <w:rsid w:val="00EEECBF"/>
    <w:rsid w:val="00F018B5"/>
    <w:rsid w:val="00F019BE"/>
    <w:rsid w:val="00F060C1"/>
    <w:rsid w:val="00F10020"/>
    <w:rsid w:val="00F1332B"/>
    <w:rsid w:val="00F150AB"/>
    <w:rsid w:val="00F157BE"/>
    <w:rsid w:val="00F16360"/>
    <w:rsid w:val="00F211B5"/>
    <w:rsid w:val="00F33F3A"/>
    <w:rsid w:val="00F44B3D"/>
    <w:rsid w:val="00F51FDA"/>
    <w:rsid w:val="00F53844"/>
    <w:rsid w:val="00F5469B"/>
    <w:rsid w:val="00F56669"/>
    <w:rsid w:val="00F642A7"/>
    <w:rsid w:val="00F64F05"/>
    <w:rsid w:val="00F66DCF"/>
    <w:rsid w:val="00F81BE9"/>
    <w:rsid w:val="00F92890"/>
    <w:rsid w:val="00F96A0A"/>
    <w:rsid w:val="00F9797B"/>
    <w:rsid w:val="00FA23F9"/>
    <w:rsid w:val="00FA30B9"/>
    <w:rsid w:val="00FA7DF2"/>
    <w:rsid w:val="00FB21CE"/>
    <w:rsid w:val="00FB3FF0"/>
    <w:rsid w:val="00FB6D23"/>
    <w:rsid w:val="00FB7F21"/>
    <w:rsid w:val="00FC4FA2"/>
    <w:rsid w:val="00FE1017"/>
    <w:rsid w:val="00FE585E"/>
    <w:rsid w:val="00FE653D"/>
    <w:rsid w:val="00FE6A65"/>
    <w:rsid w:val="00FF5B62"/>
    <w:rsid w:val="00FF5C1C"/>
    <w:rsid w:val="012048DC"/>
    <w:rsid w:val="01B6EBDF"/>
    <w:rsid w:val="01C0F1B9"/>
    <w:rsid w:val="01E03AF1"/>
    <w:rsid w:val="02DCAB16"/>
    <w:rsid w:val="0342818A"/>
    <w:rsid w:val="036456BF"/>
    <w:rsid w:val="0398F96A"/>
    <w:rsid w:val="03BBCFF8"/>
    <w:rsid w:val="04113825"/>
    <w:rsid w:val="0423A037"/>
    <w:rsid w:val="04F18AFC"/>
    <w:rsid w:val="04F4CC43"/>
    <w:rsid w:val="050C73D8"/>
    <w:rsid w:val="0521AF17"/>
    <w:rsid w:val="053396ED"/>
    <w:rsid w:val="05C2BFD7"/>
    <w:rsid w:val="05C8292E"/>
    <w:rsid w:val="066ABF6A"/>
    <w:rsid w:val="06C92D5B"/>
    <w:rsid w:val="07260874"/>
    <w:rsid w:val="0728CC37"/>
    <w:rsid w:val="077A08E2"/>
    <w:rsid w:val="07C022B4"/>
    <w:rsid w:val="0811D147"/>
    <w:rsid w:val="09DD79C4"/>
    <w:rsid w:val="09F30BEB"/>
    <w:rsid w:val="0AF9F637"/>
    <w:rsid w:val="0B02D4F3"/>
    <w:rsid w:val="0B96343B"/>
    <w:rsid w:val="0B9BE23D"/>
    <w:rsid w:val="0BD3FF62"/>
    <w:rsid w:val="0C17073C"/>
    <w:rsid w:val="0C49FB38"/>
    <w:rsid w:val="0CCBCF90"/>
    <w:rsid w:val="0CD52D17"/>
    <w:rsid w:val="0D3707F0"/>
    <w:rsid w:val="0D880BDB"/>
    <w:rsid w:val="0E305CEA"/>
    <w:rsid w:val="0EC2BB93"/>
    <w:rsid w:val="0EC9C67F"/>
    <w:rsid w:val="0EEA5E74"/>
    <w:rsid w:val="0F1B387E"/>
    <w:rsid w:val="0F2AA336"/>
    <w:rsid w:val="0F537246"/>
    <w:rsid w:val="0FD6295D"/>
    <w:rsid w:val="0FFE7160"/>
    <w:rsid w:val="1019A190"/>
    <w:rsid w:val="108DF724"/>
    <w:rsid w:val="109DB043"/>
    <w:rsid w:val="10F67CD6"/>
    <w:rsid w:val="10F7B3D8"/>
    <w:rsid w:val="116CAC5E"/>
    <w:rsid w:val="11C98657"/>
    <w:rsid w:val="11FBE633"/>
    <w:rsid w:val="12271E0A"/>
    <w:rsid w:val="13050952"/>
    <w:rsid w:val="1316071F"/>
    <w:rsid w:val="131A902D"/>
    <w:rsid w:val="1342E02D"/>
    <w:rsid w:val="13EBF0C6"/>
    <w:rsid w:val="1436EF94"/>
    <w:rsid w:val="14D3CC0C"/>
    <w:rsid w:val="14DD6511"/>
    <w:rsid w:val="14EAD7C8"/>
    <w:rsid w:val="1546E56E"/>
    <w:rsid w:val="1600A079"/>
    <w:rsid w:val="1630C39A"/>
    <w:rsid w:val="166B000B"/>
    <w:rsid w:val="169DAFD6"/>
    <w:rsid w:val="1727BEC1"/>
    <w:rsid w:val="172D5BAF"/>
    <w:rsid w:val="17832F04"/>
    <w:rsid w:val="185EE67E"/>
    <w:rsid w:val="187B687E"/>
    <w:rsid w:val="1897E750"/>
    <w:rsid w:val="18C86721"/>
    <w:rsid w:val="18C8BE48"/>
    <w:rsid w:val="19613DCB"/>
    <w:rsid w:val="1A4294D3"/>
    <w:rsid w:val="1A541F14"/>
    <w:rsid w:val="1B0CCF28"/>
    <w:rsid w:val="1B102C6F"/>
    <w:rsid w:val="1B1E3F37"/>
    <w:rsid w:val="1B602410"/>
    <w:rsid w:val="1B6C17A5"/>
    <w:rsid w:val="1B6C9968"/>
    <w:rsid w:val="1B854B1E"/>
    <w:rsid w:val="1BE8D6E3"/>
    <w:rsid w:val="1C082B74"/>
    <w:rsid w:val="1C8099E2"/>
    <w:rsid w:val="1DA0C055"/>
    <w:rsid w:val="1DDA7EFE"/>
    <w:rsid w:val="1E98B992"/>
    <w:rsid w:val="1F2FDA7B"/>
    <w:rsid w:val="1F9E14E3"/>
    <w:rsid w:val="1FFD4C6C"/>
    <w:rsid w:val="2056485E"/>
    <w:rsid w:val="21675A20"/>
    <w:rsid w:val="226A73FD"/>
    <w:rsid w:val="2276A763"/>
    <w:rsid w:val="22FB9805"/>
    <w:rsid w:val="23268FF7"/>
    <w:rsid w:val="2473D9C0"/>
    <w:rsid w:val="24EB8668"/>
    <w:rsid w:val="251C98C5"/>
    <w:rsid w:val="26C418A3"/>
    <w:rsid w:val="26E3395A"/>
    <w:rsid w:val="276B9030"/>
    <w:rsid w:val="276C8F89"/>
    <w:rsid w:val="27B85235"/>
    <w:rsid w:val="27CD050F"/>
    <w:rsid w:val="27CFF976"/>
    <w:rsid w:val="27D40DE5"/>
    <w:rsid w:val="27F7A56E"/>
    <w:rsid w:val="27F89239"/>
    <w:rsid w:val="27FED6E8"/>
    <w:rsid w:val="282C49EB"/>
    <w:rsid w:val="286C4339"/>
    <w:rsid w:val="28D3221E"/>
    <w:rsid w:val="29963625"/>
    <w:rsid w:val="29B0EA8E"/>
    <w:rsid w:val="2A119989"/>
    <w:rsid w:val="2A27B794"/>
    <w:rsid w:val="2A6EF27F"/>
    <w:rsid w:val="2AF89CAD"/>
    <w:rsid w:val="2B4691B7"/>
    <w:rsid w:val="2BA5FF7B"/>
    <w:rsid w:val="2C4DA94B"/>
    <w:rsid w:val="2E244835"/>
    <w:rsid w:val="2EF402FC"/>
    <w:rsid w:val="2F3EB23D"/>
    <w:rsid w:val="2F60827D"/>
    <w:rsid w:val="2F809A1D"/>
    <w:rsid w:val="2F8AD3AF"/>
    <w:rsid w:val="2FF52FD0"/>
    <w:rsid w:val="3067ACEA"/>
    <w:rsid w:val="312AEF26"/>
    <w:rsid w:val="31750C08"/>
    <w:rsid w:val="32133A30"/>
    <w:rsid w:val="322ED1A2"/>
    <w:rsid w:val="3274B4CC"/>
    <w:rsid w:val="3275AF2F"/>
    <w:rsid w:val="32F68724"/>
    <w:rsid w:val="32F863C2"/>
    <w:rsid w:val="3305A271"/>
    <w:rsid w:val="337ECC38"/>
    <w:rsid w:val="338EED52"/>
    <w:rsid w:val="339BD291"/>
    <w:rsid w:val="33C98584"/>
    <w:rsid w:val="34377D9C"/>
    <w:rsid w:val="346786A2"/>
    <w:rsid w:val="348237C9"/>
    <w:rsid w:val="34BF7FAA"/>
    <w:rsid w:val="3514AE7E"/>
    <w:rsid w:val="352100BA"/>
    <w:rsid w:val="35A76393"/>
    <w:rsid w:val="3612E501"/>
    <w:rsid w:val="3683B18A"/>
    <w:rsid w:val="3695B9C9"/>
    <w:rsid w:val="369BD9F0"/>
    <w:rsid w:val="369FCC1A"/>
    <w:rsid w:val="36DE22DA"/>
    <w:rsid w:val="3743FE7C"/>
    <w:rsid w:val="377A0156"/>
    <w:rsid w:val="380445B5"/>
    <w:rsid w:val="38AD15D7"/>
    <w:rsid w:val="39D18E89"/>
    <w:rsid w:val="3A0A4512"/>
    <w:rsid w:val="3A11FD99"/>
    <w:rsid w:val="3A876220"/>
    <w:rsid w:val="3AA7DEA7"/>
    <w:rsid w:val="3B85A5DF"/>
    <w:rsid w:val="3B88EFD4"/>
    <w:rsid w:val="3BB44311"/>
    <w:rsid w:val="3BF68924"/>
    <w:rsid w:val="3C008587"/>
    <w:rsid w:val="3D313D48"/>
    <w:rsid w:val="3D3AE054"/>
    <w:rsid w:val="3DBD7DD5"/>
    <w:rsid w:val="3E054087"/>
    <w:rsid w:val="3E4BECFE"/>
    <w:rsid w:val="3E729A6C"/>
    <w:rsid w:val="3E74E4FE"/>
    <w:rsid w:val="3E859EA6"/>
    <w:rsid w:val="3FA9251B"/>
    <w:rsid w:val="3FBDD9FF"/>
    <w:rsid w:val="4007E1C9"/>
    <w:rsid w:val="405DFC71"/>
    <w:rsid w:val="4155B872"/>
    <w:rsid w:val="415DFAD7"/>
    <w:rsid w:val="41CD2ED0"/>
    <w:rsid w:val="41D010C3"/>
    <w:rsid w:val="42636714"/>
    <w:rsid w:val="432C0D7E"/>
    <w:rsid w:val="4355A0FC"/>
    <w:rsid w:val="4355BD4A"/>
    <w:rsid w:val="43FB39C8"/>
    <w:rsid w:val="440A40D6"/>
    <w:rsid w:val="4469F670"/>
    <w:rsid w:val="44C7DDDF"/>
    <w:rsid w:val="45E11769"/>
    <w:rsid w:val="4606EFAC"/>
    <w:rsid w:val="46C04F13"/>
    <w:rsid w:val="46F162F7"/>
    <w:rsid w:val="4708E03C"/>
    <w:rsid w:val="47750B6F"/>
    <w:rsid w:val="4868940C"/>
    <w:rsid w:val="49338890"/>
    <w:rsid w:val="4A452C2C"/>
    <w:rsid w:val="4A838B48"/>
    <w:rsid w:val="4B50D217"/>
    <w:rsid w:val="4B86F12B"/>
    <w:rsid w:val="4C543C57"/>
    <w:rsid w:val="4C656796"/>
    <w:rsid w:val="4CA4054C"/>
    <w:rsid w:val="4CAA4ABC"/>
    <w:rsid w:val="4CC30501"/>
    <w:rsid w:val="4CE9F9C5"/>
    <w:rsid w:val="4DE80916"/>
    <w:rsid w:val="4E9C82B1"/>
    <w:rsid w:val="4EDF38F5"/>
    <w:rsid w:val="4F2792B7"/>
    <w:rsid w:val="4FB1D892"/>
    <w:rsid w:val="50526992"/>
    <w:rsid w:val="50A86BE8"/>
    <w:rsid w:val="5123631C"/>
    <w:rsid w:val="51AB5467"/>
    <w:rsid w:val="52062DAE"/>
    <w:rsid w:val="537FAD9A"/>
    <w:rsid w:val="53CCFCA9"/>
    <w:rsid w:val="5419DF90"/>
    <w:rsid w:val="5471EFEF"/>
    <w:rsid w:val="549C62FD"/>
    <w:rsid w:val="54CBA1BA"/>
    <w:rsid w:val="54D69682"/>
    <w:rsid w:val="558CE700"/>
    <w:rsid w:val="55C05A04"/>
    <w:rsid w:val="55E2579E"/>
    <w:rsid w:val="565AE728"/>
    <w:rsid w:val="567BA022"/>
    <w:rsid w:val="577FC744"/>
    <w:rsid w:val="5833D8A8"/>
    <w:rsid w:val="591D360A"/>
    <w:rsid w:val="59BB1EA8"/>
    <w:rsid w:val="59EFE57D"/>
    <w:rsid w:val="5AC5CFEC"/>
    <w:rsid w:val="5B22DFF9"/>
    <w:rsid w:val="5B93E5F9"/>
    <w:rsid w:val="5BE2E9D5"/>
    <w:rsid w:val="5C037E0B"/>
    <w:rsid w:val="5C377513"/>
    <w:rsid w:val="5C8BB247"/>
    <w:rsid w:val="5D2D8EE2"/>
    <w:rsid w:val="5D6CDF15"/>
    <w:rsid w:val="5DD93D5A"/>
    <w:rsid w:val="5DE86DBB"/>
    <w:rsid w:val="5DE914DB"/>
    <w:rsid w:val="5E1C35A7"/>
    <w:rsid w:val="5E1CDF2C"/>
    <w:rsid w:val="5E277A29"/>
    <w:rsid w:val="5E309326"/>
    <w:rsid w:val="5E4CDF26"/>
    <w:rsid w:val="5E623A67"/>
    <w:rsid w:val="5E84DFFC"/>
    <w:rsid w:val="5ECC6C7C"/>
    <w:rsid w:val="5F7E2451"/>
    <w:rsid w:val="60471F85"/>
    <w:rsid w:val="6067815A"/>
    <w:rsid w:val="60805E41"/>
    <w:rsid w:val="60AEFDE5"/>
    <w:rsid w:val="611918D4"/>
    <w:rsid w:val="6148C8CF"/>
    <w:rsid w:val="61E63129"/>
    <w:rsid w:val="62278688"/>
    <w:rsid w:val="6289D5E7"/>
    <w:rsid w:val="6298D97C"/>
    <w:rsid w:val="62A1F8B5"/>
    <w:rsid w:val="62CB3935"/>
    <w:rsid w:val="62DF64F8"/>
    <w:rsid w:val="634BA21E"/>
    <w:rsid w:val="63892F49"/>
    <w:rsid w:val="639EA9F4"/>
    <w:rsid w:val="63BACCA8"/>
    <w:rsid w:val="63D0F6C1"/>
    <w:rsid w:val="643BDBD8"/>
    <w:rsid w:val="647EB039"/>
    <w:rsid w:val="650FAC9F"/>
    <w:rsid w:val="65B21101"/>
    <w:rsid w:val="65BB127C"/>
    <w:rsid w:val="660F985F"/>
    <w:rsid w:val="66175D49"/>
    <w:rsid w:val="666AC06F"/>
    <w:rsid w:val="66C7C0F9"/>
    <w:rsid w:val="66E89CE6"/>
    <w:rsid w:val="671E3886"/>
    <w:rsid w:val="68122C34"/>
    <w:rsid w:val="683958AD"/>
    <w:rsid w:val="6843DE51"/>
    <w:rsid w:val="687E5763"/>
    <w:rsid w:val="68A5B698"/>
    <w:rsid w:val="68CFDD34"/>
    <w:rsid w:val="68DE1CEA"/>
    <w:rsid w:val="69783157"/>
    <w:rsid w:val="697E9A12"/>
    <w:rsid w:val="69D8276C"/>
    <w:rsid w:val="6A57AC89"/>
    <w:rsid w:val="6ACC4D91"/>
    <w:rsid w:val="6AF65F7A"/>
    <w:rsid w:val="6AFE1340"/>
    <w:rsid w:val="6B240B46"/>
    <w:rsid w:val="6BC5D82D"/>
    <w:rsid w:val="6C0D85A2"/>
    <w:rsid w:val="6C2A100B"/>
    <w:rsid w:val="6C643697"/>
    <w:rsid w:val="6C7556B1"/>
    <w:rsid w:val="6C79A1DD"/>
    <w:rsid w:val="6CD0A2A8"/>
    <w:rsid w:val="6E197954"/>
    <w:rsid w:val="6E4AD9A3"/>
    <w:rsid w:val="6E5739EF"/>
    <w:rsid w:val="6E7F5208"/>
    <w:rsid w:val="6F60C3A3"/>
    <w:rsid w:val="6FCDDFE0"/>
    <w:rsid w:val="6FE77D8A"/>
    <w:rsid w:val="70074276"/>
    <w:rsid w:val="70391924"/>
    <w:rsid w:val="704A51AB"/>
    <w:rsid w:val="706470C4"/>
    <w:rsid w:val="70CEF18E"/>
    <w:rsid w:val="70DE3E20"/>
    <w:rsid w:val="7178F788"/>
    <w:rsid w:val="71C57773"/>
    <w:rsid w:val="729A2C73"/>
    <w:rsid w:val="72D300E4"/>
    <w:rsid w:val="72D3C694"/>
    <w:rsid w:val="72FCB03B"/>
    <w:rsid w:val="73AE713D"/>
    <w:rsid w:val="740FC91E"/>
    <w:rsid w:val="7429EA71"/>
    <w:rsid w:val="7434C392"/>
    <w:rsid w:val="744221FD"/>
    <w:rsid w:val="7486D126"/>
    <w:rsid w:val="755D0BEB"/>
    <w:rsid w:val="755EC99A"/>
    <w:rsid w:val="75F8E8E6"/>
    <w:rsid w:val="7609474E"/>
    <w:rsid w:val="7618A031"/>
    <w:rsid w:val="764252CB"/>
    <w:rsid w:val="776F8853"/>
    <w:rsid w:val="776F8E49"/>
    <w:rsid w:val="77A532B2"/>
    <w:rsid w:val="77A63D37"/>
    <w:rsid w:val="7806065C"/>
    <w:rsid w:val="788D5C61"/>
    <w:rsid w:val="78D04DDC"/>
    <w:rsid w:val="79022F4C"/>
    <w:rsid w:val="797BBBDD"/>
    <w:rsid w:val="7A5246D7"/>
    <w:rsid w:val="7B195333"/>
    <w:rsid w:val="7B290D5C"/>
    <w:rsid w:val="7BD0D5E4"/>
    <w:rsid w:val="7C8B0D9F"/>
    <w:rsid w:val="7CEB8E5D"/>
    <w:rsid w:val="7D53C0A2"/>
    <w:rsid w:val="7D6CFEF6"/>
    <w:rsid w:val="7EA6035A"/>
    <w:rsid w:val="7EC4E09D"/>
    <w:rsid w:val="7ECE5788"/>
    <w:rsid w:val="7ED16A6D"/>
    <w:rsid w:val="7F09BF8D"/>
    <w:rsid w:val="7F09E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D00CA3"/>
  <w15:chartTrackingRefBased/>
  <w15:docId w15:val="{9ED4C96F-B03C-498A-8306-80C9A3371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uiPriority="0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lny" w:default="1">
    <w:name w:val="Normal"/>
    <w:qFormat/>
    <w:rsid w:val="00AD2BE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sk-SK" w:eastAsia="sk-SK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833505"/>
    <w:pPr>
      <w:keepNext/>
      <w:keepLines/>
      <w:pBdr>
        <w:top w:val="single" w:color="44546A" w:themeColor="text2" w:sz="12" w:space="1"/>
        <w:left w:val="single" w:color="44546A" w:themeColor="text2" w:sz="12" w:space="4"/>
        <w:bottom w:val="single" w:color="44546A" w:themeColor="text2" w:sz="12" w:space="1"/>
        <w:right w:val="single" w:color="44546A" w:themeColor="text2" w:sz="12" w:space="4"/>
      </w:pBdr>
      <w:spacing w:before="120" w:after="120"/>
      <w:outlineLvl w:val="2"/>
    </w:pPr>
    <w:rPr>
      <w:rFonts w:asciiTheme="minorHAnsi" w:hAnsiTheme="minorHAnsi" w:eastAsiaTheme="majorEastAsia" w:cstheme="majorBidi"/>
      <w:b/>
      <w:bCs/>
      <w:color w:val="5B9BD5" w:themeColor="accent1"/>
      <w:sz w:val="26"/>
      <w:szCs w:val="22"/>
      <w:lang w:eastAsia="en-US"/>
    </w:rPr>
  </w:style>
  <w:style w:type="paragraph" w:styleId="Nadpis4">
    <w:name w:val="heading 4"/>
    <w:basedOn w:val="Normlny"/>
    <w:next w:val="Normlny"/>
    <w:link w:val="Nadpis4Char"/>
    <w:uiPriority w:val="9"/>
    <w:unhideWhenUsed/>
    <w:qFormat/>
    <w:rsid w:val="00833505"/>
    <w:pPr>
      <w:keepNext/>
      <w:keepLines/>
      <w:spacing w:line="360" w:lineRule="auto"/>
      <w:outlineLvl w:val="3"/>
    </w:pPr>
    <w:rPr>
      <w:rFonts w:ascii="Arial" w:hAnsi="Arial" w:eastAsiaTheme="majorEastAsia" w:cstheme="majorBidi"/>
      <w:b/>
      <w:bCs/>
      <w:iCs/>
      <w:color w:val="000000" w:themeColor="text1"/>
      <w:sz w:val="22"/>
      <w:szCs w:val="22"/>
      <w:lang w:eastAsia="en-US"/>
    </w:rPr>
  </w:style>
  <w:style w:type="character" w:styleId="Predvolenpsmoodseku" w:default="1">
    <w:name w:val="Default Paragraph Font"/>
    <w:uiPriority w:val="1"/>
    <w:unhideWhenUsed/>
  </w:style>
  <w:style w:type="table" w:styleId="Normlnatabuka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zoznamu" w:default="1">
    <w:name w:val="No List"/>
    <w:uiPriority w:val="99"/>
    <w:semiHidden/>
    <w:unhideWhenUsed/>
  </w:style>
  <w:style w:type="character" w:styleId="Nadpis3Char" w:customStyle="1">
    <w:name w:val="Nadpis 3 Char"/>
    <w:basedOn w:val="Predvolenpsmoodseku"/>
    <w:link w:val="Nadpis3"/>
    <w:uiPriority w:val="9"/>
    <w:rsid w:val="00833505"/>
    <w:rPr>
      <w:rFonts w:eastAsiaTheme="majorEastAsia" w:cstheme="majorBidi"/>
      <w:b/>
      <w:bCs/>
      <w:color w:val="5B9BD5" w:themeColor="accent1"/>
      <w:sz w:val="26"/>
      <w:lang w:val="sk-SK"/>
    </w:rPr>
  </w:style>
  <w:style w:type="character" w:styleId="Nadpis4Char" w:customStyle="1">
    <w:name w:val="Nadpis 4 Char"/>
    <w:basedOn w:val="Predvolenpsmoodseku"/>
    <w:link w:val="Nadpis4"/>
    <w:uiPriority w:val="9"/>
    <w:rsid w:val="00833505"/>
    <w:rPr>
      <w:rFonts w:ascii="Arial" w:hAnsi="Arial" w:eastAsiaTheme="majorEastAsia" w:cstheme="majorBidi"/>
      <w:b/>
      <w:bCs/>
      <w:iCs/>
      <w:color w:val="000000" w:themeColor="text1"/>
      <w:lang w:val="sk-SK"/>
    </w:rPr>
  </w:style>
  <w:style w:type="paragraph" w:styleId="Odsekzoznamu">
    <w:name w:val="List Paragraph"/>
    <w:aliases w:val="body,Odsek zoznamu2"/>
    <w:basedOn w:val="Normlny"/>
    <w:link w:val="OdsekzoznamuChar"/>
    <w:uiPriority w:val="34"/>
    <w:qFormat/>
    <w:rsid w:val="00833505"/>
    <w:pPr>
      <w:ind w:left="720"/>
      <w:contextualSpacing/>
    </w:pPr>
  </w:style>
  <w:style w:type="paragraph" w:styleId="Pta">
    <w:name w:val="footer"/>
    <w:basedOn w:val="Normlny"/>
    <w:link w:val="PtaChar"/>
    <w:uiPriority w:val="99"/>
    <w:unhideWhenUsed/>
    <w:rsid w:val="00833505"/>
    <w:pPr>
      <w:tabs>
        <w:tab w:val="center" w:pos="4536"/>
        <w:tab w:val="right" w:pos="9072"/>
      </w:tabs>
    </w:pPr>
  </w:style>
  <w:style w:type="character" w:styleId="PtaChar" w:customStyle="1">
    <w:name w:val="Päta Char"/>
    <w:basedOn w:val="Predvolenpsmoodseku"/>
    <w:link w:val="Pta"/>
    <w:uiPriority w:val="99"/>
    <w:rsid w:val="00833505"/>
    <w:rPr>
      <w:rFonts w:ascii="Times New Roman" w:hAnsi="Times New Roman" w:eastAsia="Times New Roman" w:cs="Times New Roman"/>
      <w:sz w:val="24"/>
      <w:szCs w:val="24"/>
      <w:lang w:val="sk-SK" w:eastAsia="sk-SK"/>
    </w:rPr>
  </w:style>
  <w:style w:type="paragraph" w:styleId="Bezriadkovania">
    <w:name w:val="No Spacing"/>
    <w:uiPriority w:val="1"/>
    <w:qFormat/>
    <w:rsid w:val="00833505"/>
    <w:pPr>
      <w:spacing w:after="0" w:line="240" w:lineRule="auto"/>
    </w:pPr>
    <w:rPr>
      <w:lang w:val="sk-SK"/>
    </w:rPr>
  </w:style>
  <w:style w:type="character" w:styleId="Vrazn">
    <w:name w:val="Strong"/>
    <w:basedOn w:val="Predvolenpsmoodseku"/>
    <w:uiPriority w:val="22"/>
    <w:qFormat/>
    <w:rsid w:val="00833505"/>
    <w:rPr>
      <w:b/>
      <w:bCs/>
    </w:rPr>
  </w:style>
  <w:style w:type="paragraph" w:styleId="Normlnywebov">
    <w:name w:val="Normal (Web)"/>
    <w:basedOn w:val="Normlny"/>
    <w:uiPriority w:val="99"/>
    <w:unhideWhenUsed/>
    <w:rsid w:val="001D0608"/>
    <w:pPr>
      <w:suppressAutoHyphens/>
      <w:spacing w:before="280" w:after="280"/>
    </w:pPr>
    <w:rPr>
      <w:lang w:eastAsia="ar-SA"/>
    </w:rPr>
  </w:style>
  <w:style w:type="character" w:styleId="h1a4" w:customStyle="1">
    <w:name w:val="h1a4"/>
    <w:basedOn w:val="Predvolenpsmoodseku"/>
    <w:rsid w:val="005A53C6"/>
    <w:rPr>
      <w:rFonts w:hint="default" w:ascii="Trebuchet MS" w:hAnsi="Trebuchet MS"/>
      <w:vanish w:val="0"/>
      <w:webHidden w:val="0"/>
      <w:color w:val="505050"/>
      <w:sz w:val="24"/>
      <w:szCs w:val="24"/>
      <w:specVanish w:val="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D112A2"/>
    <w:rPr>
      <w:rFonts w:ascii="Segoe UI" w:hAnsi="Segoe UI" w:cs="Segoe UI"/>
      <w:sz w:val="18"/>
      <w:szCs w:val="18"/>
    </w:rPr>
  </w:style>
  <w:style w:type="character" w:styleId="TextbublinyChar" w:customStyle="1">
    <w:name w:val="Text bubliny Char"/>
    <w:basedOn w:val="Predvolenpsmoodseku"/>
    <w:link w:val="Textbubliny"/>
    <w:uiPriority w:val="99"/>
    <w:semiHidden/>
    <w:rsid w:val="00D112A2"/>
    <w:rPr>
      <w:rFonts w:ascii="Segoe UI" w:hAnsi="Segoe UI" w:eastAsia="Times New Roman" w:cs="Segoe UI"/>
      <w:sz w:val="18"/>
      <w:szCs w:val="18"/>
      <w:lang w:val="sk-SK" w:eastAsia="sk-SK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5C7A8C"/>
    <w:pPr>
      <w:pBdr>
        <w:top w:val="single" w:color="5B9BD5" w:themeColor="accent1" w:sz="4" w:space="10"/>
        <w:bottom w:val="single" w:color="5B9BD5" w:themeColor="accent1" w:sz="4" w:space="10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styleId="ZvraznencitciaChar" w:customStyle="1">
    <w:name w:val="Zvýraznená citácia Char"/>
    <w:basedOn w:val="Predvolenpsmoodseku"/>
    <w:link w:val="Zvraznencitcia"/>
    <w:uiPriority w:val="30"/>
    <w:rsid w:val="005C7A8C"/>
    <w:rPr>
      <w:rFonts w:ascii="Times New Roman" w:hAnsi="Times New Roman" w:eastAsia="Times New Roman" w:cs="Times New Roman"/>
      <w:i/>
      <w:iCs/>
      <w:color w:val="5B9BD5" w:themeColor="accent1"/>
      <w:sz w:val="24"/>
      <w:szCs w:val="24"/>
      <w:lang w:val="sk-SK" w:eastAsia="sk-SK"/>
    </w:rPr>
  </w:style>
  <w:style w:type="character" w:styleId="Odkaznakomentr">
    <w:name w:val="annotation reference"/>
    <w:basedOn w:val="Predvolenpsmoodseku"/>
    <w:uiPriority w:val="99"/>
    <w:semiHidden/>
    <w:unhideWhenUsed/>
    <w:rsid w:val="0027090F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27090F"/>
    <w:rPr>
      <w:sz w:val="20"/>
      <w:szCs w:val="20"/>
    </w:rPr>
  </w:style>
  <w:style w:type="character" w:styleId="TextkomentraChar" w:customStyle="1">
    <w:name w:val="Text komentára Char"/>
    <w:basedOn w:val="Predvolenpsmoodseku"/>
    <w:link w:val="Textkomentra"/>
    <w:uiPriority w:val="99"/>
    <w:rsid w:val="0027090F"/>
    <w:rPr>
      <w:rFonts w:ascii="Times New Roman" w:hAnsi="Times New Roman" w:eastAsia="Times New Roman" w:cs="Times New Roman"/>
      <w:sz w:val="20"/>
      <w:szCs w:val="20"/>
      <w:lang w:val="sk-SK" w:eastAsia="sk-SK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27090F"/>
    <w:rPr>
      <w:b/>
      <w:bCs/>
    </w:rPr>
  </w:style>
  <w:style w:type="character" w:styleId="PredmetkomentraChar" w:customStyle="1">
    <w:name w:val="Predmet komentára Char"/>
    <w:basedOn w:val="TextkomentraChar"/>
    <w:link w:val="Predmetkomentra"/>
    <w:uiPriority w:val="99"/>
    <w:semiHidden/>
    <w:rsid w:val="0027090F"/>
    <w:rPr>
      <w:rFonts w:ascii="Times New Roman" w:hAnsi="Times New Roman" w:eastAsia="Times New Roman" w:cs="Times New Roman"/>
      <w:b/>
      <w:bCs/>
      <w:sz w:val="20"/>
      <w:szCs w:val="20"/>
      <w:lang w:val="sk-SK" w:eastAsia="sk-SK"/>
    </w:rPr>
  </w:style>
  <w:style w:type="paragraph" w:styleId="Default" w:customStyle="1">
    <w:name w:val="Default"/>
    <w:rsid w:val="000C6F45"/>
    <w:pPr>
      <w:autoSpaceDE w:val="0"/>
      <w:autoSpaceDN w:val="0"/>
      <w:adjustRightInd w:val="0"/>
      <w:spacing w:after="0" w:line="240" w:lineRule="auto"/>
    </w:pPr>
    <w:rPr>
      <w:rFonts w:ascii="Times New Roman" w:hAnsi="Times New Roman" w:eastAsia="Times New Roman" w:cs="Times New Roman"/>
      <w:color w:val="000000"/>
      <w:sz w:val="24"/>
      <w:szCs w:val="24"/>
      <w:lang w:val="cs-CZ" w:eastAsia="cs-CZ"/>
    </w:rPr>
  </w:style>
  <w:style w:type="paragraph" w:styleId="Revzia">
    <w:name w:val="Revision"/>
    <w:hidden/>
    <w:uiPriority w:val="99"/>
    <w:semiHidden/>
    <w:rsid w:val="004C06FD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sk-SK" w:eastAsia="sk-SK"/>
    </w:rPr>
  </w:style>
  <w:style w:type="character" w:styleId="OdsekzoznamuChar" w:customStyle="1">
    <w:name w:val="Odsek zoznamu Char"/>
    <w:aliases w:val="body Char,Odsek zoznamu2 Char"/>
    <w:link w:val="Odsekzoznamu"/>
    <w:uiPriority w:val="34"/>
    <w:locked/>
    <w:rsid w:val="00285ADE"/>
    <w:rPr>
      <w:rFonts w:ascii="Times New Roman" w:hAnsi="Times New Roman" w:eastAsia="Times New Roman" w:cs="Times New Roman"/>
      <w:sz w:val="24"/>
      <w:szCs w:val="24"/>
      <w:lang w:val="sk-SK" w:eastAsia="sk-SK"/>
    </w:rPr>
  </w:style>
  <w:style w:type="paragraph" w:styleId="Hlavika">
    <w:name w:val="header"/>
    <w:basedOn w:val="Normlny"/>
    <w:link w:val="HlavikaChar"/>
    <w:uiPriority w:val="99"/>
    <w:unhideWhenUsed/>
    <w:rsid w:val="00123E28"/>
    <w:pPr>
      <w:tabs>
        <w:tab w:val="center" w:pos="4536"/>
        <w:tab w:val="right" w:pos="9072"/>
      </w:tabs>
    </w:pPr>
  </w:style>
  <w:style w:type="character" w:styleId="HlavikaChar" w:customStyle="1">
    <w:name w:val="Hlavička Char"/>
    <w:basedOn w:val="Predvolenpsmoodseku"/>
    <w:link w:val="Hlavika"/>
    <w:uiPriority w:val="99"/>
    <w:rsid w:val="00123E28"/>
    <w:rPr>
      <w:rFonts w:ascii="Times New Roman" w:hAnsi="Times New Roman" w:eastAsia="Times New Roman" w:cs="Times New Roman"/>
      <w:sz w:val="24"/>
      <w:szCs w:val="24"/>
      <w:lang w:val="sk-SK" w:eastAsia="sk-SK"/>
    </w:rPr>
  </w:style>
  <w:style w:type="table" w:styleId="Mriekatabuky">
    <w:name w:val="Table Grid"/>
    <w:basedOn w:val="Normlnatabuka"/>
    <w:uiPriority w:val="39"/>
    <w:rsid w:val="005728D3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Tabukasmriekou1svetlzvraznenie5">
    <w:name w:val="Grid Table 1 Light Accent 5"/>
    <w:basedOn w:val="Normlnatabuka"/>
    <w:uiPriority w:val="46"/>
    <w:rsid w:val="005728D3"/>
    <w:pPr>
      <w:spacing w:after="0" w:line="240" w:lineRule="auto"/>
    </w:pPr>
    <w:tblPr>
      <w:tblStyleRowBandSize w:val="1"/>
      <w:tblStyleColBandSize w:val="1"/>
      <w:tblBorders>
        <w:top w:val="single" w:color="B4C6E7" w:themeColor="accent5" w:themeTint="66" w:sz="4" w:space="0"/>
        <w:left w:val="single" w:color="B4C6E7" w:themeColor="accent5" w:themeTint="66" w:sz="4" w:space="0"/>
        <w:bottom w:val="single" w:color="B4C6E7" w:themeColor="accent5" w:themeTint="66" w:sz="4" w:space="0"/>
        <w:right w:val="single" w:color="B4C6E7" w:themeColor="accent5" w:themeTint="66" w:sz="4" w:space="0"/>
        <w:insideH w:val="single" w:color="B4C6E7" w:themeColor="accent5" w:themeTint="66" w:sz="4" w:space="0"/>
        <w:insideV w:val="single" w:color="B4C6E7" w:themeColor="accent5" w:themeTint="66" w:sz="4" w:space="0"/>
      </w:tblBorders>
    </w:tblPr>
    <w:tblStylePr w:type="firstRow">
      <w:rPr>
        <w:b/>
        <w:bCs/>
      </w:rPr>
      <w:tblPr/>
      <w:tcPr>
        <w:tcBorders>
          <w:bottom w:val="single" w:color="8EAADB" w:themeColor="accent5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8EAADB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Zkladntext3">
    <w:name w:val="Body Text 3"/>
    <w:basedOn w:val="Normlny"/>
    <w:link w:val="Zkladntext3Char"/>
    <w:rsid w:val="00002501"/>
    <w:pPr>
      <w:jc w:val="both"/>
    </w:pPr>
    <w:rPr>
      <w:sz w:val="22"/>
      <w:szCs w:val="22"/>
      <w:lang w:val="cs-CZ" w:eastAsia="cs-CZ"/>
    </w:rPr>
  </w:style>
  <w:style w:type="character" w:styleId="Zkladntext3Char" w:customStyle="1">
    <w:name w:val="Základný text 3 Char"/>
    <w:basedOn w:val="Predvolenpsmoodseku"/>
    <w:link w:val="Zkladntext3"/>
    <w:rsid w:val="00002501"/>
    <w:rPr>
      <w:rFonts w:ascii="Times New Roman" w:hAnsi="Times New Roman" w:eastAsia="Times New Roman" w:cs="Times New Roman"/>
      <w:lang w:val="cs-CZ" w:eastAsia="cs-CZ"/>
    </w:rPr>
  </w:style>
  <w:style w:type="paragraph" w:styleId="reduce-width" w:customStyle="1">
    <w:name w:val="reduce-width"/>
    <w:basedOn w:val="Normlny"/>
    <w:rsid w:val="00F211B5"/>
    <w:pPr>
      <w:spacing w:before="100" w:beforeAutospacing="1" w:after="100" w:afterAutospacing="1"/>
    </w:pPr>
  </w:style>
  <w:style w:type="paragraph" w:styleId="paragraph" w:customStyle="1">
    <w:name w:val="paragraph"/>
    <w:basedOn w:val="Normlny"/>
    <w:rsid w:val="00B536D3"/>
    <w:pPr>
      <w:spacing w:before="100" w:beforeAutospacing="1" w:after="100" w:afterAutospacing="1"/>
    </w:pPr>
  </w:style>
  <w:style w:type="character" w:styleId="normaltextrun" w:customStyle="1">
    <w:name w:val="normaltextrun"/>
    <w:basedOn w:val="Predvolenpsmoodseku"/>
    <w:rsid w:val="00B536D3"/>
  </w:style>
  <w:style w:type="character" w:styleId="eop" w:customStyle="1">
    <w:name w:val="eop"/>
    <w:basedOn w:val="Predvolenpsmoodseku"/>
    <w:rsid w:val="00B536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049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5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74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5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226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643505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180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1606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0182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27351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8686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05343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50151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3987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413314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326510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43608228">
                                                              <w:marLeft w:val="0"/>
                                                              <w:marRight w:val="0"/>
                                                              <w:marTop w:val="75"/>
                                                              <w:marBottom w:val="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438152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80893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249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9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35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82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0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3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45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0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43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02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3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67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33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07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16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84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854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187672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236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8880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2509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8503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49989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10858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49685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7210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767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761802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44108122">
                                                              <w:marLeft w:val="0"/>
                                                              <w:marRight w:val="0"/>
                                                              <w:marTop w:val="75"/>
                                                              <w:marBottom w:val="75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62370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9987466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8" /><Relationship Type="http://schemas.openxmlformats.org/officeDocument/2006/relationships/fontTable" Target="fontTable.xml" Id="rId13" /><Relationship Type="http://schemas.openxmlformats.org/officeDocument/2006/relationships/customXml" Target="../customXml/item3.xml" Id="rId3" /><Relationship Type="http://schemas.openxmlformats.org/officeDocument/2006/relationships/styles" Target="styles.xml" Id="rId7" /><Relationship Type="http://schemas.openxmlformats.org/officeDocument/2006/relationships/footer" Target="foot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numbering" Target="numbering.xml" Id="rId6" /><Relationship Type="http://schemas.openxmlformats.org/officeDocument/2006/relationships/endnotes" Target="endnotes.xml" Id="rId11" /><Relationship Type="http://schemas.openxmlformats.org/officeDocument/2006/relationships/customXml" Target="../customXml/item5.xml" Id="rId5" /><Relationship Type="http://schemas.openxmlformats.org/officeDocument/2006/relationships/footnotes" Target="footnotes.xml" Id="rId10" /><Relationship Type="http://schemas.openxmlformats.org/officeDocument/2006/relationships/customXml" Target="../customXml/item4.xml" Id="rId4" /><Relationship Type="http://schemas.openxmlformats.org/officeDocument/2006/relationships/webSettings" Target="webSettings.xml" Id="rId9" /><Relationship Type="http://schemas.openxmlformats.org/officeDocument/2006/relationships/theme" Target="theme/theme1.xml" Id="rId14" 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0014d50b-6f30-4926-8a1c-6def29c85054">XMSUKZJ42ZE7-844373114-18654</_dlc_DocId>
    <_dlc_DocIdUrl xmlns="0014d50b-6f30-4926-8a1c-6def29c85054">
      <Url>https://vucba.sharepoint.com/sites/Dokumenty/KP/oorg/_layouts/15/DocIdRedir.aspx?ID=XMSUKZJ42ZE7-844373114-18654</Url>
      <Description>XMSUKZJ42ZE7-844373114-18654</Description>
    </_dlc_DocIdUrl>
    <TaxCatchAll xmlns="0014d50b-6f30-4926-8a1c-6def29c85054" xsi:nil="true"/>
    <lcf76f155ced4ddcb4097134ff3c332f xmlns="d2b3a78c-f50d-4d33-bb34-bf1e0d9854f1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45FEC9D18D8D249A7928735BB81A790" ma:contentTypeVersion="18" ma:contentTypeDescription="Umožňuje vytvoriť nový dokument." ma:contentTypeScope="" ma:versionID="207c21d0c6bcdf80374384ad0db02cb4">
  <xsd:schema xmlns:xsd="http://www.w3.org/2001/XMLSchema" xmlns:xs="http://www.w3.org/2001/XMLSchema" xmlns:p="http://schemas.microsoft.com/office/2006/metadata/properties" xmlns:ns2="0014d50b-6f30-4926-8a1c-6def29c85054" xmlns:ns3="d2b3a78c-f50d-4d33-bb34-bf1e0d9854f1" targetNamespace="http://schemas.microsoft.com/office/2006/metadata/properties" ma:root="true" ma:fieldsID="89dff468b30e86337dc5a09600c6656f" ns2:_="" ns3:_="">
    <xsd:import namespace="0014d50b-6f30-4926-8a1c-6def29c85054"/>
    <xsd:import namespace="d2b3a78c-f50d-4d33-bb34-bf1e0d9854f1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3:MediaLengthInSeconds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14d50b-6f30-4926-8a1c-6def29c85054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Hodnota identifikátora dokumentu" ma:description="Hodnota identifikátora dokumentu priradená k tejto položke." ma:internalName="_dlc_DocId" ma:readOnly="true">
      <xsd:simpleType>
        <xsd:restriction base="dms:Text"/>
      </xsd:simpleType>
    </xsd:element>
    <xsd:element name="_dlc_DocIdUrl" ma:index="9" nillable="true" ma:displayName="Identifikátor dokumentu" ma:description="Trvalé prepojenie na tento dok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20" nillable="true" ma:displayName="Zdieľa sa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Zdieľané s podrobnosťa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8" nillable="true" ma:displayName="Taxonomy Catch All Column" ma:hidden="true" ma:list="{ba2b9068-8a4c-41c9-a803-fe9d4f4d7f1d}" ma:internalName="TaxCatchAll" ma:showField="CatchAllData" ma:web="0014d50b-6f30-4926-8a1c-6def29c8505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b3a78c-f50d-4d33-bb34-bf1e0d9854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2" nillable="true" ma:displayName="Length (seconds)" ma:internalName="MediaLengthInSeconds" ma:readOnly="true">
      <xsd:simpleType>
        <xsd:restriction base="dms:Unknown"/>
      </xsd:simple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7" nillable="true" ma:taxonomy="true" ma:internalName="lcf76f155ced4ddcb4097134ff3c332f" ma:taxonomyFieldName="MediaServiceImageTags" ma:displayName="Značky obrázka" ma:readOnly="false" ma:fieldId="{5cf76f15-5ced-4ddc-b409-7134ff3c332f}" ma:taxonomyMulti="true" ma:sspId="fa3fe500-68a8-47ef-972a-8144c923739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C0140D1-28CB-48ED-A9DD-0239E8573F0E}">
  <ds:schemaRefs>
    <ds:schemaRef ds:uri="http://schemas.microsoft.com/office/2006/metadata/properties"/>
    <ds:schemaRef ds:uri="http://schemas.microsoft.com/office/infopath/2007/PartnerControls"/>
    <ds:schemaRef ds:uri="0014d50b-6f30-4926-8a1c-6def29c85054"/>
    <ds:schemaRef ds:uri="5fe63739-6d27-4481-9e63-9698ed02797c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A3B44DA6-4355-4D88-AB50-2177F39B146D}"/>
</file>

<file path=customXml/itemProps3.xml><?xml version="1.0" encoding="utf-8"?>
<ds:datastoreItem xmlns:ds="http://schemas.openxmlformats.org/officeDocument/2006/customXml" ds:itemID="{D5874443-F044-4171-9FF3-30E75C3E457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CB0FE2E-A3AA-4216-A86D-65B530FAD85B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6DA04420-D9E3-4643-8205-1CF45323AB6F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Viktória Dobošová</dc:creator>
  <cp:keywords/>
  <dc:description/>
  <cp:lastModifiedBy>Martin Adámik</cp:lastModifiedBy>
  <cp:revision>80</cp:revision>
  <cp:lastPrinted>2020-02-11T20:38:00Z</cp:lastPrinted>
  <dcterms:created xsi:type="dcterms:W3CDTF">2023-01-10T14:24:00Z</dcterms:created>
  <dcterms:modified xsi:type="dcterms:W3CDTF">2025-06-05T12:24:24Z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0x010100345FEC9D18D8D249A7928735BB81A790</vt:lpwstr>
  </property>
  <property fmtid="{D5CDD505-2E9C-101B-9397-08002B2CF9AE}" pid="3" name="_dlc_DocIdItemGuid">
    <vt:lpwstr>fcc9f9c5-f3ef-4b72-ad4e-b9f264dd39ce</vt:lpwstr>
  </property>
  <property fmtid="{D5CDD505-2E9C-101B-9397-08002B2CF9AE}" pid="4" name="MediaServiceImageTags">
    <vt:lpwstr/>
  </property>
</Properties>
</file>